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B241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B2411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B2411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B241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B241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B241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B2411" w:rsidRPr="009B2411">
        <w:rPr>
          <w:rFonts w:hAnsi="Cambria" w:cs="Calibri"/>
          <w:b/>
          <w:sz w:val="24"/>
          <w:szCs w:val="24"/>
        </w:rPr>
        <w:t>Формирование</w:t>
      </w:r>
      <w:r w:rsidR="009B2411" w:rsidRPr="009B2411">
        <w:rPr>
          <w:rFonts w:hAnsi="Cambria" w:cs="Calibri"/>
          <w:b/>
          <w:sz w:val="24"/>
          <w:szCs w:val="24"/>
        </w:rPr>
        <w:t xml:space="preserve"> </w:t>
      </w:r>
      <w:r w:rsidR="009B2411" w:rsidRPr="009B2411">
        <w:rPr>
          <w:rFonts w:hAnsi="Cambria" w:cs="Calibri"/>
          <w:b/>
          <w:sz w:val="24"/>
          <w:szCs w:val="24"/>
        </w:rPr>
        <w:t>элементарных</w:t>
      </w:r>
      <w:r w:rsidR="009B2411" w:rsidRPr="009B2411">
        <w:rPr>
          <w:rFonts w:hAnsi="Cambria" w:cs="Calibri"/>
          <w:b/>
          <w:sz w:val="24"/>
          <w:szCs w:val="24"/>
        </w:rPr>
        <w:t xml:space="preserve"> </w:t>
      </w:r>
      <w:r w:rsidR="009B2411" w:rsidRPr="009B2411">
        <w:rPr>
          <w:rFonts w:hAnsi="Cambria" w:cs="Calibri"/>
          <w:b/>
          <w:sz w:val="24"/>
          <w:szCs w:val="24"/>
        </w:rPr>
        <w:t>математических</w:t>
      </w:r>
      <w:r w:rsidR="009B2411" w:rsidRPr="009B2411">
        <w:rPr>
          <w:rFonts w:hAnsi="Cambria" w:cs="Calibri"/>
          <w:b/>
          <w:sz w:val="24"/>
          <w:szCs w:val="24"/>
        </w:rPr>
        <w:t xml:space="preserve"> </w:t>
      </w:r>
      <w:r w:rsidR="009B2411" w:rsidRPr="009B2411">
        <w:rPr>
          <w:rFonts w:hAnsi="Cambria" w:cs="Calibri"/>
          <w:b/>
          <w:sz w:val="24"/>
          <w:szCs w:val="24"/>
        </w:rPr>
        <w:t>представлений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B2411" w:rsidRDefault="009B2411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- Сале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B2411" w:rsidRDefault="009B2411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B2411">
              <w:rPr>
                <w:rFonts w:asciiTheme="majorHAnsi" w:hAnsiTheme="majorHAnsi" w:cstheme="minorHAnsi"/>
                <w:b/>
                <w:sz w:val="24"/>
                <w:szCs w:val="24"/>
              </w:rPr>
              <w:t>Потапова Светлана Вячеславовна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2411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5049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433E-1DFC-482B-A0C7-55D0889C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696</cp:revision>
  <dcterms:created xsi:type="dcterms:W3CDTF">2014-07-03T15:28:00Z</dcterms:created>
  <dcterms:modified xsi:type="dcterms:W3CDTF">2023-10-14T06:04:00Z</dcterms:modified>
</cp:coreProperties>
</file>