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06E6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06E6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06E6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06E6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3584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35845" w:rsidRPr="00535845">
        <w:rPr>
          <w:rFonts w:hAnsi="Cambria" w:cs="Calibri"/>
          <w:b/>
          <w:sz w:val="24"/>
          <w:szCs w:val="24"/>
        </w:rPr>
        <w:t>Лучшая</w:t>
      </w:r>
      <w:r w:rsidR="00535845" w:rsidRPr="00535845">
        <w:rPr>
          <w:rFonts w:hAnsi="Cambria" w:cs="Calibri"/>
          <w:b/>
          <w:sz w:val="24"/>
          <w:szCs w:val="24"/>
        </w:rPr>
        <w:t xml:space="preserve"> </w:t>
      </w:r>
      <w:r w:rsidR="00535845" w:rsidRPr="00535845">
        <w:rPr>
          <w:rFonts w:hAnsi="Cambria" w:cs="Calibri"/>
          <w:b/>
          <w:sz w:val="24"/>
          <w:szCs w:val="24"/>
        </w:rPr>
        <w:t>студенческая</w:t>
      </w:r>
      <w:r w:rsidR="00535845" w:rsidRPr="00535845">
        <w:rPr>
          <w:rFonts w:hAnsi="Cambria" w:cs="Calibri"/>
          <w:b/>
          <w:sz w:val="24"/>
          <w:szCs w:val="24"/>
        </w:rPr>
        <w:t xml:space="preserve"> </w:t>
      </w:r>
      <w:r w:rsidR="00535845" w:rsidRPr="00535845">
        <w:rPr>
          <w:rFonts w:hAnsi="Cambria" w:cs="Calibri"/>
          <w:b/>
          <w:sz w:val="24"/>
          <w:szCs w:val="24"/>
        </w:rPr>
        <w:t>статья</w:t>
      </w:r>
      <w:r w:rsidR="00535845" w:rsidRPr="00535845">
        <w:rPr>
          <w:rFonts w:hAnsi="Cambria" w:cs="Calibri"/>
          <w:b/>
          <w:sz w:val="24"/>
          <w:szCs w:val="24"/>
        </w:rPr>
        <w:t xml:space="preserve"> 2023-2024 </w:t>
      </w:r>
      <w:r w:rsidR="00535845" w:rsidRPr="00535845">
        <w:rPr>
          <w:rFonts w:hAnsi="Cambria" w:cs="Calibri"/>
          <w:b/>
          <w:sz w:val="24"/>
          <w:szCs w:val="24"/>
        </w:rPr>
        <w:t>учебного</w:t>
      </w:r>
      <w:r w:rsidR="00535845" w:rsidRPr="00535845">
        <w:rPr>
          <w:rFonts w:hAnsi="Cambria" w:cs="Calibri"/>
          <w:b/>
          <w:sz w:val="24"/>
          <w:szCs w:val="24"/>
        </w:rPr>
        <w:t xml:space="preserve"> </w:t>
      </w:r>
      <w:r w:rsidR="00535845" w:rsidRPr="00535845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F021F" w:rsidRDefault="00BF021F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"Донской педагогический колледж", </w:t>
            </w:r>
            <w:proofErr w:type="gramStart"/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>. Ростов-на-Дону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F021F" w:rsidRDefault="00BF021F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>Тумин</w:t>
            </w:r>
            <w:proofErr w:type="spellEnd"/>
            <w:r w:rsidRPr="00BF021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Александр Дмитриевич, </w:t>
            </w:r>
            <w:r w:rsidR="00535845" w:rsidRPr="00535845">
              <w:rPr>
                <w:rFonts w:asciiTheme="majorHAnsi" w:hAnsiTheme="majorHAnsi"/>
                <w:b/>
                <w:sz w:val="24"/>
                <w:szCs w:val="24"/>
              </w:rPr>
              <w:t>Николаенко Кирилл Дмитриевич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2553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5845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21F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1387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E349-0D80-4CC5-A3E0-500189C4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697</cp:revision>
  <dcterms:created xsi:type="dcterms:W3CDTF">2014-07-03T15:28:00Z</dcterms:created>
  <dcterms:modified xsi:type="dcterms:W3CDTF">2023-10-12T03:26:00Z</dcterms:modified>
</cp:coreProperties>
</file>