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17C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17C19" w:rsidRPr="00917C19">
        <w:rPr>
          <w:rFonts w:asciiTheme="majorHAnsi" w:hAnsiTheme="majorHAnsi" w:cs="Arial"/>
          <w:b/>
        </w:rPr>
        <w:t>Здоровьесберегающие образовательные технологии 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66116" w:rsidRDefault="00917C19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66116">
              <w:rPr>
                <w:rFonts w:asciiTheme="majorHAnsi" w:hAnsiTheme="majorHAnsi" w:cstheme="minorHAnsi"/>
              </w:rPr>
              <w:t>КГП ПОУ «Спасский педагогический колледж»</w:t>
            </w:r>
          </w:p>
        </w:tc>
        <w:tc>
          <w:tcPr>
            <w:tcW w:w="3710" w:type="dxa"/>
          </w:tcPr>
          <w:p w:rsidR="00202519" w:rsidRPr="00166116" w:rsidRDefault="00917C19" w:rsidP="00966F52">
            <w:pPr>
              <w:jc w:val="center"/>
              <w:rPr>
                <w:rFonts w:asciiTheme="majorHAnsi" w:hAnsiTheme="majorHAnsi" w:cstheme="minorHAnsi"/>
              </w:rPr>
            </w:pPr>
            <w:r w:rsidRPr="00166116">
              <w:rPr>
                <w:rFonts w:asciiTheme="majorHAnsi" w:hAnsiTheme="majorHAnsi" w:cstheme="minorHAnsi"/>
              </w:rPr>
              <w:t>Выборнова Лариса Александровна</w:t>
            </w:r>
          </w:p>
        </w:tc>
        <w:tc>
          <w:tcPr>
            <w:tcW w:w="2286" w:type="dxa"/>
          </w:tcPr>
          <w:p w:rsidR="00A41A57" w:rsidRPr="00166116" w:rsidRDefault="00917C19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6611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A255F" w:rsidRPr="0016611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C0A" w:rsidRPr="0016611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6611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6611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6611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6611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116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C745A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17C19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2223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5898-2610-4AA4-8D66-D6889C05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308</cp:revision>
  <dcterms:created xsi:type="dcterms:W3CDTF">2016-12-03T05:02:00Z</dcterms:created>
  <dcterms:modified xsi:type="dcterms:W3CDTF">2021-10-17T11:16:00Z</dcterms:modified>
</cp:coreProperties>
</file>