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0163A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0163A" w:rsidRPr="0080163A">
        <w:rPr>
          <w:rFonts w:asciiTheme="majorHAnsi" w:hAnsiTheme="majorHAnsi" w:cs="Arial"/>
          <w:b/>
        </w:rPr>
        <w:t>Познавательно-исследовательская деятельность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D84F8F" w:rsidRDefault="0080163A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84F8F">
              <w:rPr>
                <w:rFonts w:asciiTheme="majorHAnsi" w:hAnsiTheme="majorHAnsi" w:cstheme="minorHAnsi"/>
              </w:rPr>
              <w:t>МКДОУ д/с № 110, г. Новосибирск</w:t>
            </w:r>
          </w:p>
        </w:tc>
        <w:tc>
          <w:tcPr>
            <w:tcW w:w="3710" w:type="dxa"/>
          </w:tcPr>
          <w:p w:rsidR="00202519" w:rsidRPr="00D84F8F" w:rsidRDefault="0080163A" w:rsidP="00FD51EB">
            <w:pPr>
              <w:jc w:val="center"/>
              <w:rPr>
                <w:rFonts w:asciiTheme="majorHAnsi" w:hAnsiTheme="majorHAnsi" w:cstheme="minorHAnsi"/>
              </w:rPr>
            </w:pPr>
            <w:r w:rsidRPr="00D84F8F">
              <w:rPr>
                <w:rFonts w:asciiTheme="majorHAnsi" w:hAnsiTheme="majorHAnsi" w:cstheme="minorHAnsi"/>
              </w:rPr>
              <w:t>Правосудова Наталья Владимировна</w:t>
            </w:r>
          </w:p>
        </w:tc>
        <w:tc>
          <w:tcPr>
            <w:tcW w:w="2286" w:type="dxa"/>
          </w:tcPr>
          <w:p w:rsidR="00A41A57" w:rsidRPr="00D84F8F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84F8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D84F8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D84F8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D84F8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D84F8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2736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4F8F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C054-844C-47E6-9725-042BDE45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266</cp:revision>
  <dcterms:created xsi:type="dcterms:W3CDTF">2016-12-03T05:02:00Z</dcterms:created>
  <dcterms:modified xsi:type="dcterms:W3CDTF">2021-09-15T08:11:00Z</dcterms:modified>
</cp:coreProperties>
</file>