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826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8110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81107" w:rsidRPr="00C81107">
        <w:rPr>
          <w:rFonts w:asciiTheme="majorHAnsi" w:hAnsiTheme="majorHAnsi" w:cs="Arial"/>
          <w:b/>
        </w:rPr>
        <w:t>Лучший методический материал педагога ДОУ по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949DD" w:rsidRDefault="00C81107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949DD">
              <w:rPr>
                <w:rFonts w:asciiTheme="majorHAnsi" w:hAnsiTheme="majorHAnsi" w:cstheme="minorHAnsi"/>
              </w:rPr>
              <w:t>МАДОУ №11, г. Томск</w:t>
            </w:r>
          </w:p>
        </w:tc>
        <w:tc>
          <w:tcPr>
            <w:tcW w:w="3710" w:type="dxa"/>
          </w:tcPr>
          <w:p w:rsidR="00202519" w:rsidRPr="004949DD" w:rsidRDefault="00C81107" w:rsidP="00966F52">
            <w:pPr>
              <w:jc w:val="center"/>
              <w:rPr>
                <w:rFonts w:asciiTheme="majorHAnsi" w:hAnsiTheme="majorHAnsi" w:cstheme="minorHAnsi"/>
              </w:rPr>
            </w:pPr>
            <w:r w:rsidRPr="004949DD">
              <w:rPr>
                <w:rFonts w:asciiTheme="majorHAnsi" w:hAnsiTheme="majorHAnsi" w:cstheme="minorHAnsi"/>
              </w:rPr>
              <w:t>Конева Ольга Анатольевна</w:t>
            </w:r>
          </w:p>
        </w:tc>
        <w:tc>
          <w:tcPr>
            <w:tcW w:w="2286" w:type="dxa"/>
          </w:tcPr>
          <w:p w:rsidR="00A41A57" w:rsidRPr="004949DD" w:rsidRDefault="00966F52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949D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949D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949D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4949D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949D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2C3C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033D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65F87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9DD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4F2E37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6E4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61A4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12DD-27DB-4243-9B6A-5ECD2642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279</cp:revision>
  <dcterms:created xsi:type="dcterms:W3CDTF">2016-12-03T05:02:00Z</dcterms:created>
  <dcterms:modified xsi:type="dcterms:W3CDTF">2021-09-15T08:10:00Z</dcterms:modified>
</cp:coreProperties>
</file>