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F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8231A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8231A" w:rsidRPr="00D8231A">
        <w:rPr>
          <w:rFonts w:cstheme="minorHAnsi"/>
          <w:b/>
          <w:sz w:val="24"/>
          <w:szCs w:val="24"/>
        </w:rPr>
        <w:t>Современный урок - эффективная организация образовательного процесса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D8231A" w:rsidRDefault="00D8231A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8231A">
              <w:rPr>
                <w:rFonts w:cstheme="minorHAnsi"/>
                <w:b/>
                <w:sz w:val="24"/>
                <w:szCs w:val="24"/>
              </w:rPr>
              <w:t>ОГБОУ «Пролетарская СОШ №1»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D8231A" w:rsidRDefault="00D8231A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31A">
              <w:rPr>
                <w:rFonts w:cstheme="minorHAnsi"/>
                <w:b/>
                <w:sz w:val="24"/>
                <w:szCs w:val="24"/>
              </w:rPr>
              <w:t>Однорогова</w:t>
            </w:r>
            <w:proofErr w:type="spellEnd"/>
            <w:r w:rsidRPr="00D8231A">
              <w:rPr>
                <w:rFonts w:cstheme="minorHAnsi"/>
                <w:b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505A-C680-45F8-823A-E44F9A18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28</cp:revision>
  <dcterms:created xsi:type="dcterms:W3CDTF">2025-06-29T11:04:00Z</dcterms:created>
  <dcterms:modified xsi:type="dcterms:W3CDTF">2025-08-10T08:38:00Z</dcterms:modified>
</cp:coreProperties>
</file>