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2E8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E2E88" w:rsidRPr="006E2E88">
        <w:rPr>
          <w:rFonts w:cstheme="minorHAnsi"/>
          <w:b/>
          <w:sz w:val="24"/>
          <w:szCs w:val="24"/>
        </w:rPr>
        <w:t>В мире сказок и мультфильмов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6E2E88" w:rsidRDefault="006E2E88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E2E88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МАДОУ Боровский детский сад "</w:t>
            </w:r>
            <w:proofErr w:type="spellStart"/>
            <w:r w:rsidRPr="006E2E88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Журавушка</w:t>
            </w:r>
            <w:proofErr w:type="spellEnd"/>
            <w:r w:rsidRPr="006E2E88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",</w:t>
            </w:r>
            <w:r w:rsidRPr="006E2E88">
              <w:rPr>
                <w:rFonts w:cstheme="minorHAnsi"/>
                <w:b/>
                <w:sz w:val="24"/>
                <w:szCs w:val="24"/>
              </w:rPr>
              <w:t xml:space="preserve"> п. Боровский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6E2E88" w:rsidRDefault="006E2E88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2E88">
              <w:rPr>
                <w:rFonts w:cstheme="minorHAnsi"/>
                <w:b/>
                <w:sz w:val="24"/>
                <w:szCs w:val="24"/>
              </w:rPr>
              <w:t>Зубкова Александра Николаевна</w:t>
            </w:r>
          </w:p>
          <w:p w:rsidR="006E2E88" w:rsidRPr="006E2E88" w:rsidRDefault="006E2E88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E88">
              <w:rPr>
                <w:rFonts w:cstheme="minorHAnsi"/>
                <w:b/>
                <w:sz w:val="24"/>
                <w:szCs w:val="24"/>
              </w:rPr>
              <w:t>Халилуллина</w:t>
            </w:r>
            <w:proofErr w:type="spellEnd"/>
            <w:r w:rsidRPr="006E2E88">
              <w:rPr>
                <w:rFonts w:cstheme="minorHAnsi"/>
                <w:b/>
                <w:sz w:val="24"/>
                <w:szCs w:val="24"/>
              </w:rPr>
              <w:t xml:space="preserve">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12A9-2D43-495B-B33E-3EBB7E76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2025-06-29T11:04:00Z</dcterms:created>
  <dcterms:modified xsi:type="dcterms:W3CDTF">2025-08-18T12:56:00Z</dcterms:modified>
</cp:coreProperties>
</file>