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E06C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1E06CF">
        <w:rPr>
          <w:rFonts w:asciiTheme="minorHAnsi" w:hAnsiTheme="minorHAnsi" w:cstheme="minorHAnsi"/>
          <w:b/>
        </w:rPr>
        <w:t>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E06CF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54888" w:rsidRPr="00E5488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 2024 - 2025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6B58A6" w:rsidRPr="00E54888" w:rsidRDefault="00E54888" w:rsidP="00A96F9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54888">
              <w:rPr>
                <w:rFonts w:eastAsia="Calibri"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E54888">
              <w:rPr>
                <w:rFonts w:eastAsia="Calibri" w:cstheme="minorHAnsi"/>
                <w:b/>
                <w:sz w:val="24"/>
                <w:szCs w:val="24"/>
              </w:rPr>
              <w:t>.Б</w:t>
            </w:r>
            <w:proofErr w:type="gramEnd"/>
            <w:r w:rsidRPr="00E54888">
              <w:rPr>
                <w:rFonts w:eastAsia="Calibri"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CE7754" w:rsidRPr="00E54888" w:rsidRDefault="00E54888" w:rsidP="00A6343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54888">
              <w:rPr>
                <w:rFonts w:eastAsia="Calibri" w:cstheme="minorHAnsi"/>
                <w:b/>
                <w:sz w:val="24"/>
                <w:szCs w:val="24"/>
              </w:rPr>
              <w:t>Бобровская Юлия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AAEA9-210C-4E52-AF7D-CCB160A97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886</cp:revision>
  <dcterms:created xsi:type="dcterms:W3CDTF">2014-07-03T15:28:00Z</dcterms:created>
  <dcterms:modified xsi:type="dcterms:W3CDTF">2024-08-12T03:17:00Z</dcterms:modified>
</cp:coreProperties>
</file>