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E06C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E06C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E06C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E06C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E06C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64A8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6A12A7">
        <w:rPr>
          <w:rFonts w:asciiTheme="minorHAnsi" w:hAnsiTheme="minorHAnsi" w:cstheme="minorHAnsi"/>
          <w:b/>
        </w:rPr>
        <w:t>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1E06CF">
        <w:rPr>
          <w:rFonts w:asciiTheme="minorHAnsi" w:hAnsiTheme="minorHAnsi" w:cstheme="minorHAnsi"/>
          <w:b/>
        </w:rPr>
        <w:t>от 05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6A12A7" w:rsidRPr="006A12A7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Оформление помещений, территории, участка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6B58A6" w:rsidRPr="006A12A7" w:rsidRDefault="006A12A7" w:rsidP="00A96F9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A12A7">
              <w:rPr>
                <w:rFonts w:cstheme="minorHAnsi"/>
                <w:b/>
                <w:sz w:val="24"/>
                <w:szCs w:val="24"/>
                <w:shd w:val="clear" w:color="auto" w:fill="EBEDF0"/>
              </w:rPr>
              <w:t xml:space="preserve">МБДОУ </w:t>
            </w:r>
            <w:proofErr w:type="spellStart"/>
            <w:r w:rsidRPr="006A12A7">
              <w:rPr>
                <w:rFonts w:cstheme="minorHAnsi"/>
                <w:b/>
                <w:sz w:val="24"/>
                <w:szCs w:val="24"/>
                <w:shd w:val="clear" w:color="auto" w:fill="EBEDF0"/>
              </w:rPr>
              <w:t>No</w:t>
            </w:r>
            <w:proofErr w:type="spellEnd"/>
            <w:r w:rsidRPr="006A12A7">
              <w:rPr>
                <w:rFonts w:cstheme="minorHAnsi"/>
                <w:b/>
                <w:sz w:val="24"/>
                <w:szCs w:val="24"/>
                <w:shd w:val="clear" w:color="auto" w:fill="EBEDF0"/>
              </w:rPr>
              <w:t xml:space="preserve"> 9,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CE7754" w:rsidRPr="006A12A7" w:rsidRDefault="006A12A7" w:rsidP="00A6343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A12A7">
              <w:rPr>
                <w:rFonts w:cstheme="minorHAnsi"/>
                <w:b/>
                <w:sz w:val="24"/>
                <w:szCs w:val="24"/>
                <w:shd w:val="clear" w:color="auto" w:fill="EBEDF0"/>
              </w:rPr>
              <w:t>Пашкова Галина Анатольевна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4888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B95DF9-E38C-4016-8876-3BD0FA123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887</cp:revision>
  <dcterms:created xsi:type="dcterms:W3CDTF">2014-07-03T15:28:00Z</dcterms:created>
  <dcterms:modified xsi:type="dcterms:W3CDTF">2024-08-12T09:26:00Z</dcterms:modified>
</cp:coreProperties>
</file>