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C471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C471C" w:rsidRPr="000C471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Моя профессия - моё будущее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0C471C" w:rsidRDefault="000C471C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C471C">
              <w:rPr>
                <w:rFonts w:cstheme="minorHAnsi"/>
                <w:b/>
                <w:sz w:val="24"/>
                <w:szCs w:val="24"/>
              </w:rPr>
              <w:t>ПКАС, г. Пенза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0C471C" w:rsidRDefault="000C471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C471C">
              <w:rPr>
                <w:rFonts w:cstheme="minorHAnsi"/>
                <w:b/>
                <w:sz w:val="24"/>
                <w:szCs w:val="24"/>
              </w:rPr>
              <w:t>Кузнецова Людмила Александровна,</w:t>
            </w:r>
          </w:p>
          <w:p w:rsidR="000C471C" w:rsidRPr="000C471C" w:rsidRDefault="000C471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C471C">
              <w:rPr>
                <w:rFonts w:cstheme="minorHAnsi"/>
                <w:b/>
                <w:sz w:val="24"/>
                <w:szCs w:val="24"/>
              </w:rPr>
              <w:t>Мелибоева</w:t>
            </w:r>
            <w:proofErr w:type="spellEnd"/>
            <w:r w:rsidRPr="000C471C">
              <w:rPr>
                <w:rFonts w:cstheme="minorHAnsi"/>
                <w:b/>
                <w:sz w:val="24"/>
                <w:szCs w:val="24"/>
              </w:rPr>
              <w:t xml:space="preserve"> Ангелина </w:t>
            </w:r>
            <w:proofErr w:type="spellStart"/>
            <w:r w:rsidRPr="000C471C">
              <w:rPr>
                <w:rFonts w:cstheme="minorHAnsi"/>
                <w:b/>
                <w:sz w:val="24"/>
                <w:szCs w:val="24"/>
              </w:rPr>
              <w:t>Нормурод</w:t>
            </w:r>
            <w:proofErr w:type="spellEnd"/>
            <w:r w:rsidRPr="000C471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C471C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51AAE" w:rsidRPr="00CD56EF" w:rsidTr="00B51AAE">
        <w:tc>
          <w:tcPr>
            <w:tcW w:w="467" w:type="dxa"/>
            <w:shd w:val="clear" w:color="auto" w:fill="FFFFFF" w:themeFill="background1"/>
          </w:tcPr>
          <w:p w:rsidR="00B51AAE" w:rsidRPr="00CD56EF" w:rsidRDefault="00B51AAE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51AAE" w:rsidRPr="00B51AAE" w:rsidRDefault="00B51AAE" w:rsidP="006012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51AAE">
              <w:rPr>
                <w:rFonts w:eastAsia="Calibri" w:cstheme="minorHAnsi"/>
                <w:b/>
                <w:sz w:val="24"/>
                <w:szCs w:val="24"/>
              </w:rPr>
              <w:t>ГБПОУ РО «</w:t>
            </w:r>
            <w:proofErr w:type="spellStart"/>
            <w:r w:rsidRPr="00B51AAE">
              <w:rPr>
                <w:rFonts w:eastAsia="Calibri" w:cstheme="minorHAnsi"/>
                <w:b/>
                <w:sz w:val="24"/>
                <w:szCs w:val="24"/>
              </w:rPr>
              <w:t>Новочеркасский</w:t>
            </w:r>
            <w:proofErr w:type="spellEnd"/>
            <w:r w:rsidRPr="00B51AAE">
              <w:rPr>
                <w:rFonts w:eastAsia="Calibri" w:cstheme="minorHAnsi"/>
                <w:b/>
                <w:sz w:val="24"/>
                <w:szCs w:val="24"/>
              </w:rPr>
              <w:t xml:space="preserve"> колледж промышленных технологий и управления»</w:t>
            </w:r>
          </w:p>
        </w:tc>
        <w:tc>
          <w:tcPr>
            <w:tcW w:w="3510" w:type="dxa"/>
            <w:shd w:val="clear" w:color="auto" w:fill="FFFFFF" w:themeFill="background1"/>
          </w:tcPr>
          <w:p w:rsidR="00B51AAE" w:rsidRPr="00B51AAE" w:rsidRDefault="00B51AAE" w:rsidP="00601295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B51AAE">
              <w:rPr>
                <w:rFonts w:eastAsia="Calibri" w:cstheme="minorHAnsi"/>
                <w:b/>
                <w:sz w:val="24"/>
                <w:szCs w:val="24"/>
              </w:rPr>
              <w:t>Богина</w:t>
            </w:r>
            <w:proofErr w:type="spellEnd"/>
            <w:r w:rsidRPr="00B51AAE">
              <w:rPr>
                <w:rFonts w:eastAsia="Calibri" w:cstheme="minorHAnsi"/>
                <w:b/>
                <w:sz w:val="24"/>
                <w:szCs w:val="24"/>
              </w:rPr>
              <w:t xml:space="preserve"> Елена Юрьевна,</w:t>
            </w:r>
          </w:p>
          <w:p w:rsidR="00B51AAE" w:rsidRPr="00B51AAE" w:rsidRDefault="00B51AAE" w:rsidP="006012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51AAE">
              <w:rPr>
                <w:rFonts w:eastAsia="Calibri" w:cstheme="minorHAnsi"/>
                <w:b/>
                <w:sz w:val="24"/>
                <w:szCs w:val="24"/>
              </w:rPr>
              <w:t>Алексеев Владислав, Нестеренко Иван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B51AAE" w:rsidRPr="00CD56EF" w:rsidRDefault="00B51AAE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51AAE" w:rsidRPr="00CD56EF" w:rsidRDefault="00B51AAE" w:rsidP="006012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471C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68A3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0C3F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1AAE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A80DB-ADE1-43CF-B318-DE73F29EB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2024-06-16T09:49:00Z</dcterms:modified>
</cp:coreProperties>
</file>