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6252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62527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6252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0416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</w:t>
      </w:r>
      <w:r w:rsidR="008E42D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8E42DA" w:rsidRPr="008E42DA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Конкурс студенческих работ Мой выбор - Профобразование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E42DA" w:rsidRPr="008E42DA" w:rsidRDefault="008E42DA" w:rsidP="008E42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ГАПОУ ЧО ПК, г. Магнитогорск</w:t>
            </w:r>
          </w:p>
          <w:p w:rsidR="00A41A57" w:rsidRPr="008E42DA" w:rsidRDefault="00A41A57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8E42DA" w:rsidRPr="008E42DA" w:rsidRDefault="008E42DA" w:rsidP="008E42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Манашева Эльвира Мударисовна, Зубрева Алена Андреевна</w:t>
            </w:r>
          </w:p>
          <w:p w:rsidR="00A41A57" w:rsidRPr="008E42DA" w:rsidRDefault="00A41A57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E42DA" w:rsidRDefault="008E42DA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E42DA" w:rsidRPr="008E42DA" w:rsidRDefault="008E42DA" w:rsidP="008E42D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БПОУ РК «Политехнический техникум»</w:t>
            </w:r>
          </w:p>
          <w:p w:rsidR="00A41A57" w:rsidRPr="008E42DA" w:rsidRDefault="00A41A57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E42DA" w:rsidRDefault="008E42DA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Бораева Виктория Геннадьевна, Очиров Очир Александрович</w:t>
            </w:r>
          </w:p>
        </w:tc>
        <w:tc>
          <w:tcPr>
            <w:tcW w:w="2393" w:type="dxa"/>
          </w:tcPr>
          <w:p w:rsidR="00A41A57" w:rsidRPr="008E42DA" w:rsidRDefault="008E42DA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E42DA" w:rsidRPr="008E42DA" w:rsidRDefault="008E42DA" w:rsidP="008E42D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БПОУ РК «Политехнический техникум»</w:t>
            </w:r>
          </w:p>
          <w:p w:rsidR="00A41A57" w:rsidRPr="008E42DA" w:rsidRDefault="00A41A57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E42DA" w:rsidRDefault="008E42DA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Бораева Виктория Геннадьевна, Козлов Дмитрий Васильевич</w:t>
            </w:r>
          </w:p>
        </w:tc>
        <w:tc>
          <w:tcPr>
            <w:tcW w:w="2393" w:type="dxa"/>
          </w:tcPr>
          <w:p w:rsidR="00A41A57" w:rsidRPr="008E42DA" w:rsidRDefault="008E42DA" w:rsidP="008E42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8E42D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2F37"/>
    <w:rsid w:val="00D1321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ABD7-A31B-49D1-A798-046F584A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2020-06-17T10:11:00Z</dcterms:modified>
</cp:coreProperties>
</file>