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3486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3486F" w:rsidRPr="0043486F">
        <w:rPr>
          <w:rFonts w:eastAsia="Calibri" w:cstheme="minorHAnsi"/>
          <w:b/>
          <w:sz w:val="24"/>
          <w:szCs w:val="24"/>
        </w:rPr>
        <w:t>Методические разработки уроков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B20887" w:rsidRDefault="00B20887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0887">
              <w:rPr>
                <w:rFonts w:cstheme="minorHAnsi"/>
                <w:b/>
                <w:sz w:val="24"/>
                <w:szCs w:val="24"/>
              </w:rPr>
              <w:t>МАУ НМО "Центр творчества",</w:t>
            </w:r>
          </w:p>
          <w:p w:rsidR="00B20887" w:rsidRPr="00B20887" w:rsidRDefault="00B20887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20887">
              <w:rPr>
                <w:rFonts w:cstheme="minorHAnsi"/>
                <w:b/>
                <w:sz w:val="24"/>
                <w:szCs w:val="24"/>
              </w:rPr>
              <w:t>Свердловская область, г.Невьянск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B20887" w:rsidRDefault="00B20887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0887">
              <w:rPr>
                <w:rFonts w:cstheme="minorHAnsi"/>
                <w:b/>
                <w:sz w:val="24"/>
                <w:szCs w:val="24"/>
              </w:rPr>
              <w:t>Выткалова Оксана Анатольевна</w:t>
            </w:r>
          </w:p>
          <w:p w:rsidR="00B20887" w:rsidRPr="00B20887" w:rsidRDefault="00B20887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486F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06D53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A41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0887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0C6C-6658-4D55-A8DC-40339A1C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</cp:revision>
  <dcterms:created xsi:type="dcterms:W3CDTF">2026-04-18T05:06:00Z</dcterms:created>
  <dcterms:modified xsi:type="dcterms:W3CDTF">2026-05-14T03:36:00Z</dcterms:modified>
</cp:coreProperties>
</file>