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D716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D716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D716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D716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D716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D716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72904">
        <w:rPr>
          <w:rFonts w:asciiTheme="minorHAnsi" w:hAnsiTheme="minorHAnsi" w:cstheme="minorHAnsi"/>
          <w:b/>
        </w:rPr>
        <w:t>05.05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7D716C" w:rsidRPr="007D716C">
        <w:rPr>
          <w:rFonts w:cstheme="minorHAnsi"/>
          <w:b/>
          <w:sz w:val="24"/>
          <w:szCs w:val="24"/>
        </w:rPr>
        <w:t>Грани мастерства педагогов дополнительного образования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BC3745" w:rsidRPr="007D716C" w:rsidRDefault="007D716C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7D716C">
              <w:rPr>
                <w:rFonts w:cstheme="minorHAnsi"/>
                <w:b/>
                <w:sz w:val="24"/>
                <w:szCs w:val="24"/>
              </w:rPr>
              <w:t xml:space="preserve">МАУДО «ЦРТДЮ «Созвездие» </w:t>
            </w:r>
            <w:proofErr w:type="gramStart"/>
            <w:r w:rsidRPr="007D716C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D716C">
              <w:rPr>
                <w:rFonts w:cstheme="minorHAnsi"/>
                <w:b/>
                <w:sz w:val="24"/>
                <w:szCs w:val="24"/>
              </w:rPr>
              <w:t>. Орска»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8C27E2" w:rsidRPr="007D716C" w:rsidRDefault="007D716C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7D716C">
              <w:rPr>
                <w:rFonts w:cstheme="minorHAnsi"/>
                <w:b/>
                <w:sz w:val="24"/>
                <w:szCs w:val="24"/>
              </w:rPr>
              <w:t>Цветнова Олеся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D716C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2B1C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5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2A1D7-EAD3-486F-B753-357EDB460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1066</cp:revision>
  <dcterms:created xsi:type="dcterms:W3CDTF">2014-07-03T15:28:00Z</dcterms:created>
  <dcterms:modified xsi:type="dcterms:W3CDTF">2025-05-13T11:11:00Z</dcterms:modified>
</cp:coreProperties>
</file>