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F28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F28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F28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87213F">
        <w:fldChar w:fldCharType="begin"/>
      </w:r>
      <w:r w:rsidR="0087213F" w:rsidRPr="00FE5EA4">
        <w:rPr>
          <w:lang w:val="en-US"/>
        </w:rPr>
        <w:instrText>HYPERLINK "mailto:metodmagistr@mail.ru"</w:instrText>
      </w:r>
      <w:r w:rsidR="0087213F">
        <w:fldChar w:fldCharType="separate"/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7F288D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7F288D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87213F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F288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7F288D" w:rsidRPr="007F288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Здоровьесберегающие</w:t>
      </w:r>
      <w:proofErr w:type="spellEnd"/>
      <w:r w:rsidR="007F288D" w:rsidRPr="007F288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технологии в педагогическом процессе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7F288D" w:rsidRDefault="007F288D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F288D">
              <w:rPr>
                <w:rFonts w:cstheme="minorHAnsi"/>
                <w:b/>
                <w:sz w:val="24"/>
                <w:szCs w:val="24"/>
              </w:rPr>
              <w:t xml:space="preserve">МБДОУ ДС «Буратино», ЯНАО, г. </w:t>
            </w:r>
            <w:proofErr w:type="spellStart"/>
            <w:r w:rsidRPr="007F288D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3B2D" w:rsidRPr="007F288D" w:rsidRDefault="007F288D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F288D">
              <w:rPr>
                <w:rFonts w:cstheme="minorHAnsi"/>
                <w:b/>
                <w:sz w:val="24"/>
                <w:szCs w:val="24"/>
              </w:rPr>
              <w:t>Рыжкова Екатерина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FE5EA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288D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213F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D7D1D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5EA4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9A847-7EDB-44C2-89F2-0EF61FEE3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2024-05-13T08:29:00Z</dcterms:modified>
</cp:coreProperties>
</file>