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63D7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63D7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63D7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63D7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63D7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F6C79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F6C79" w:rsidRPr="00DF6C7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Моё призвание — педагог дополнительного образования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463D7A" w:rsidRDefault="00463D7A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63D7A">
              <w:rPr>
                <w:rFonts w:cstheme="minorHAnsi"/>
                <w:b/>
                <w:sz w:val="24"/>
                <w:szCs w:val="24"/>
              </w:rPr>
              <w:t>МБУ ДО ДЮЦ «Созвездие»,</w:t>
            </w:r>
          </w:p>
          <w:p w:rsidR="00463D7A" w:rsidRPr="00463D7A" w:rsidRDefault="00463D7A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3D7A">
              <w:rPr>
                <w:rFonts w:cstheme="minorHAnsi"/>
                <w:b/>
                <w:sz w:val="24"/>
                <w:szCs w:val="24"/>
              </w:rPr>
              <w:t xml:space="preserve">Кемеровская область – Кузбасс, </w:t>
            </w:r>
            <w:proofErr w:type="gramStart"/>
            <w:r w:rsidRPr="00463D7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63D7A">
              <w:rPr>
                <w:rFonts w:cstheme="minorHAnsi"/>
                <w:b/>
                <w:sz w:val="24"/>
                <w:szCs w:val="24"/>
              </w:rPr>
              <w:t>. Таштагол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AF2418" w:rsidRPr="00463D7A" w:rsidRDefault="00463D7A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63D7A">
              <w:rPr>
                <w:rFonts w:cstheme="minorHAnsi"/>
                <w:b/>
                <w:sz w:val="24"/>
                <w:szCs w:val="24"/>
              </w:rPr>
              <w:t>Зонова Инна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3D7A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079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2418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7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072E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6C79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5402C-389A-464D-83E8-68F77585A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2024-05-07T15:04:00Z</dcterms:modified>
</cp:coreProperties>
</file>