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862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86253" w:rsidRPr="0018625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Методы внеурочной деятельности 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186253" w:rsidRDefault="00186253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ОБПОУ </w:t>
            </w:r>
            <w:r w:rsidRPr="00186253">
              <w:rPr>
                <w:rFonts w:cstheme="minorHAnsi"/>
                <w:b/>
                <w:sz w:val="24"/>
                <w:szCs w:val="24"/>
              </w:rPr>
              <w:t>“</w:t>
            </w:r>
            <w:r>
              <w:rPr>
                <w:rFonts w:cstheme="minorHAnsi"/>
                <w:b/>
                <w:sz w:val="24"/>
                <w:szCs w:val="24"/>
              </w:rPr>
              <w:t>ОМК имени Даниила Гранина</w:t>
            </w:r>
            <w:r w:rsidRPr="00186253">
              <w:rPr>
                <w:rFonts w:cstheme="minorHAnsi"/>
                <w:b/>
                <w:sz w:val="24"/>
                <w:szCs w:val="24"/>
              </w:rPr>
              <w:t>”</w:t>
            </w:r>
            <w:r>
              <w:rPr>
                <w:rFonts w:cstheme="minorHAnsi"/>
                <w:b/>
                <w:sz w:val="24"/>
                <w:szCs w:val="24"/>
              </w:rPr>
              <w:t xml:space="preserve"> Курская область, г. Рыльск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A4527" w:rsidRPr="005A4527" w:rsidRDefault="00186253" w:rsidP="0018625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Карпенко Наталья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6253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6D31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A4527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6B31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A726D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A59DC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5A778-1D50-43ED-8D48-9D69FD7A0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851</cp:revision>
  <dcterms:created xsi:type="dcterms:W3CDTF">2014-07-03T15:28:00Z</dcterms:created>
  <dcterms:modified xsi:type="dcterms:W3CDTF">2024-05-08T14:33:00Z</dcterms:modified>
</cp:coreProperties>
</file>