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2D3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2D3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2D3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2D3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2D3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22D3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22D3B" w:rsidRPr="00522D3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Методические разработки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522D3B" w:rsidRDefault="00522D3B" w:rsidP="00522D3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2D3B">
              <w:rPr>
                <w:rFonts w:cstheme="minorHAnsi"/>
                <w:b/>
                <w:sz w:val="24"/>
                <w:szCs w:val="24"/>
              </w:rPr>
              <w:t xml:space="preserve">МБДОУ »ДС «Буратино», ЯНАО,  </w:t>
            </w:r>
            <w:proofErr w:type="spellStart"/>
            <w:r w:rsidRPr="00522D3B">
              <w:rPr>
                <w:rFonts w:cstheme="minorHAnsi"/>
                <w:b/>
                <w:sz w:val="24"/>
                <w:szCs w:val="24"/>
              </w:rPr>
              <w:t>Г.Тарко-Сале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522D3B" w:rsidRPr="00522D3B" w:rsidRDefault="00522D3B" w:rsidP="00522D3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22D3B">
              <w:rPr>
                <w:rFonts w:cstheme="minorHAnsi"/>
                <w:b/>
                <w:sz w:val="24"/>
                <w:szCs w:val="24"/>
              </w:rPr>
              <w:t>Патрушева Татьяна Васильевна</w:t>
            </w:r>
          </w:p>
          <w:p w:rsidR="00B63B2D" w:rsidRPr="00522D3B" w:rsidRDefault="00B63B2D" w:rsidP="00522D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3B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0355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3DE3E-5F53-4579-9073-F379E1376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2024-05-14T09:25:00Z</dcterms:modified>
</cp:coreProperties>
</file>