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63B2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63B2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63B2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63B2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63B2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B1E5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B1E50" w:rsidRPr="005B1E5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Мастер-класс на занятиях в СПО учреждении 2023 -2024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5B1E50" w:rsidRDefault="005B1E50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B1E50">
              <w:rPr>
                <w:rFonts w:cstheme="minorHAnsi"/>
                <w:b/>
                <w:color w:val="000000"/>
                <w:sz w:val="24"/>
                <w:szCs w:val="24"/>
                <w:shd w:val="clear" w:color="auto" w:fill="FFFFFF"/>
              </w:rPr>
              <w:t>ГОБПОУ "Елецкий колледж экономики, промышленности и отраслевых технологий"</w:t>
            </w:r>
          </w:p>
        </w:tc>
        <w:tc>
          <w:tcPr>
            <w:tcW w:w="3510" w:type="dxa"/>
            <w:shd w:val="clear" w:color="auto" w:fill="FFFFFF" w:themeFill="background1"/>
          </w:tcPr>
          <w:p w:rsidR="00B63B2D" w:rsidRPr="005B1E50" w:rsidRDefault="005B1E50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B1E50">
              <w:rPr>
                <w:rFonts w:cstheme="minorHAnsi"/>
                <w:b/>
                <w:sz w:val="24"/>
                <w:szCs w:val="24"/>
              </w:rPr>
              <w:t>Брылева</w:t>
            </w:r>
            <w:proofErr w:type="spellEnd"/>
            <w:r w:rsidRPr="005B1E50">
              <w:rPr>
                <w:rFonts w:cstheme="minorHAnsi"/>
                <w:b/>
                <w:sz w:val="24"/>
                <w:szCs w:val="24"/>
              </w:rPr>
              <w:t xml:space="preserve"> Елена Евгеньевна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E50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1095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2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C1D54-334E-4CA2-BE1D-9C7D0C41F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849</cp:revision>
  <dcterms:created xsi:type="dcterms:W3CDTF">2014-07-03T15:28:00Z</dcterms:created>
  <dcterms:modified xsi:type="dcterms:W3CDTF">2024-05-11T06:03:00Z</dcterms:modified>
</cp:coreProperties>
</file>