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810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810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B0578" w:rsidRPr="005B0578">
        <w:rPr>
          <w:rFonts w:asciiTheme="majorHAnsi" w:hAnsiTheme="majorHAnsi" w:cs="Arial"/>
          <w:b/>
        </w:rPr>
        <w:t>Всероссийский конкурс методических материалов и творческих работ «Нравственно-патриотическое воспитание детей»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B057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libri Light" w:eastAsia="Calibri Light" w:hAnsi="Calibri Light" w:cs="Calibri Light"/>
                <w:sz w:val="20"/>
              </w:rPr>
              <w:t xml:space="preserve">МКДОУ </w:t>
            </w:r>
            <w:proofErr w:type="spellStart"/>
            <w:r>
              <w:rPr>
                <w:rFonts w:ascii="Calibri Light" w:eastAsia="Calibri Light" w:hAnsi="Calibri Light" w:cs="Calibri Light"/>
                <w:sz w:val="20"/>
              </w:rPr>
              <w:t>д</w:t>
            </w:r>
            <w:proofErr w:type="spellEnd"/>
            <w:r>
              <w:rPr>
                <w:rFonts w:ascii="Calibri Light" w:eastAsia="Calibri Light" w:hAnsi="Calibri Light" w:cs="Calibri Light"/>
                <w:sz w:val="20"/>
              </w:rPr>
              <w:t xml:space="preserve">/с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Calibri Light" w:eastAsia="Calibri Light" w:hAnsi="Calibri Light" w:cs="Calibri Light"/>
                <w:sz w:val="20"/>
              </w:rPr>
              <w:t>9, г. Новосибирск</w:t>
            </w:r>
          </w:p>
        </w:tc>
        <w:tc>
          <w:tcPr>
            <w:tcW w:w="3710" w:type="dxa"/>
          </w:tcPr>
          <w:p w:rsidR="008B1A08" w:rsidRPr="006E1F46" w:rsidRDefault="005B0578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libri Light" w:eastAsia="Calibri Light" w:hAnsi="Calibri Light" w:cs="Calibri Light"/>
                <w:sz w:val="20"/>
              </w:rPr>
              <w:t>Соломина Татьяна Юрьевна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E9DE-D4D5-4D5F-9C77-59842006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497</cp:revision>
  <dcterms:created xsi:type="dcterms:W3CDTF">2016-12-03T05:02:00Z</dcterms:created>
  <dcterms:modified xsi:type="dcterms:W3CDTF">2022-05-08T11:57:00Z</dcterms:modified>
</cp:coreProperties>
</file>