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C420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C420A" w:rsidRPr="00FC420A">
        <w:rPr>
          <w:rFonts w:eastAsia="Calibri" w:cstheme="minorHAnsi"/>
          <w:b/>
          <w:sz w:val="24"/>
          <w:szCs w:val="24"/>
        </w:rPr>
        <w:t>Лучшее занятие психолога, дефектолога, логопеда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FC420A" w:rsidRDefault="00FC420A" w:rsidP="00171D3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C420A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FC420A" w:rsidRDefault="00FC420A" w:rsidP="00FC420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C420A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FC420A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F94667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313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4DD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4667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420A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F487-3376-4500-9F49-1500891A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173</cp:revision>
  <dcterms:created xsi:type="dcterms:W3CDTF">2025-06-29T11:04:00Z</dcterms:created>
  <dcterms:modified xsi:type="dcterms:W3CDTF">2026-04-13T12:37:00Z</dcterms:modified>
</cp:coreProperties>
</file>