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2E5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32E58" w:rsidRPr="00A32E58">
        <w:rPr>
          <w:rFonts w:cstheme="minorHAnsi"/>
          <w:b/>
          <w:sz w:val="24"/>
          <w:szCs w:val="24"/>
        </w:rPr>
        <w:t>Сценарии праздников, развлечений, мероприятий и классных часов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D931E7" w:rsidRDefault="00D931E7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31E7">
              <w:rPr>
                <w:rFonts w:cstheme="minorHAnsi"/>
                <w:b/>
                <w:sz w:val="24"/>
                <w:szCs w:val="24"/>
              </w:rPr>
              <w:t>МБДОУ «Васьковский детский сад»</w:t>
            </w:r>
          </w:p>
          <w:p w:rsidR="00D931E7" w:rsidRPr="00D931E7" w:rsidRDefault="00D931E7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931E7">
              <w:rPr>
                <w:rFonts w:cstheme="minorHAnsi"/>
                <w:b/>
                <w:sz w:val="24"/>
                <w:szCs w:val="24"/>
              </w:rPr>
              <w:t>Кемеровская область, Промышленновский район, д. Васьково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D931E7" w:rsidRDefault="00D931E7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931E7">
              <w:rPr>
                <w:rFonts w:cstheme="minorHAnsi"/>
                <w:b/>
                <w:sz w:val="24"/>
                <w:szCs w:val="24"/>
              </w:rPr>
              <w:t>Литвинцева</w:t>
            </w:r>
            <w:proofErr w:type="spellEnd"/>
            <w:r w:rsidRPr="00D931E7">
              <w:rPr>
                <w:rFonts w:cstheme="minorHAnsi"/>
                <w:b/>
                <w:sz w:val="24"/>
                <w:szCs w:val="24"/>
              </w:rPr>
              <w:t xml:space="preserve"> Татьяна Анатольевна</w:t>
            </w:r>
          </w:p>
          <w:p w:rsidR="00D931E7" w:rsidRPr="00D931E7" w:rsidRDefault="00D931E7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E58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1C3C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53B4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1E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5D351-784B-488A-85B0-9FDD1660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1048</cp:revision>
  <dcterms:created xsi:type="dcterms:W3CDTF">2014-07-03T15:28:00Z</dcterms:created>
  <dcterms:modified xsi:type="dcterms:W3CDTF">2025-04-15T11:17:00Z</dcterms:modified>
</cp:coreProperties>
</file>