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51C2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51C2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51C2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51C2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51C2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F022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0A79A2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«</w:t>
      </w:r>
      <w:r w:rsidR="006F0222" w:rsidRPr="006F0222">
        <w:rPr>
          <w:rFonts w:cstheme="minorHAnsi"/>
          <w:b/>
          <w:color w:val="000000" w:themeColor="text1"/>
          <w:sz w:val="24"/>
          <w:szCs w:val="24"/>
        </w:rPr>
        <w:t>Мой любимый праздник</w:t>
      </w:r>
      <w:r w:rsidR="00B65AAB"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6F0222" w:rsidRDefault="006F0222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F0222">
              <w:rPr>
                <w:rFonts w:eastAsia="Calibri"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6F0222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6F0222">
              <w:rPr>
                <w:rFonts w:eastAsia="Calibri" w:cstheme="minorHAnsi"/>
                <w:b/>
                <w:sz w:val="24"/>
                <w:szCs w:val="24"/>
              </w:rPr>
              <w:t xml:space="preserve">/с №196 «Подснежник», </w:t>
            </w:r>
            <w:proofErr w:type="gramStart"/>
            <w:r w:rsidRPr="006F0222">
              <w:rPr>
                <w:rFonts w:eastAsia="Calibri" w:cstheme="minorHAnsi"/>
                <w:b/>
                <w:sz w:val="24"/>
                <w:szCs w:val="24"/>
              </w:rPr>
              <w:t>г</w:t>
            </w:r>
            <w:proofErr w:type="gramEnd"/>
            <w:r w:rsidRPr="006F0222">
              <w:rPr>
                <w:rFonts w:eastAsia="Calibri"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F0222" w:rsidRDefault="006F0222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F0222">
              <w:rPr>
                <w:rFonts w:eastAsia="Calibri" w:cstheme="minorHAnsi"/>
                <w:b/>
                <w:sz w:val="24"/>
                <w:szCs w:val="24"/>
              </w:rPr>
              <w:t>Пыхтарева</w:t>
            </w:r>
            <w:proofErr w:type="spellEnd"/>
            <w:r w:rsidRPr="006F0222">
              <w:rPr>
                <w:rFonts w:eastAsia="Calibri" w:cstheme="minorHAnsi"/>
                <w:b/>
                <w:sz w:val="24"/>
                <w:szCs w:val="24"/>
              </w:rPr>
              <w:t xml:space="preserve"> Ирина Александровна, Группа раннего возраста «Крохи» (2-3 года)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51C24" w:rsidRPr="00CD56EF" w:rsidTr="00851C24">
        <w:tc>
          <w:tcPr>
            <w:tcW w:w="467" w:type="dxa"/>
            <w:shd w:val="clear" w:color="auto" w:fill="FFFFFF" w:themeFill="background1"/>
          </w:tcPr>
          <w:p w:rsidR="00851C24" w:rsidRPr="00CD56EF" w:rsidRDefault="00851C24" w:rsidP="007261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851C24" w:rsidRPr="00851C24" w:rsidRDefault="00851C24" w:rsidP="0072614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51C24">
              <w:rPr>
                <w:rFonts w:cstheme="minorHAnsi"/>
                <w:b/>
                <w:sz w:val="24"/>
                <w:szCs w:val="24"/>
              </w:rPr>
              <w:t>МАУ НГО «Центр творчества», Свердловская область, г</w:t>
            </w:r>
            <w:proofErr w:type="gramStart"/>
            <w:r w:rsidRPr="00851C24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851C24">
              <w:rPr>
                <w:rFonts w:cstheme="minorHAnsi"/>
                <w:b/>
                <w:sz w:val="24"/>
                <w:szCs w:val="24"/>
              </w:rPr>
              <w:t>евьянск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851C24" w:rsidRPr="00851C24" w:rsidRDefault="00851C24" w:rsidP="0072614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51C24">
              <w:rPr>
                <w:rFonts w:cstheme="minorHAnsi"/>
                <w:b/>
                <w:sz w:val="24"/>
                <w:szCs w:val="24"/>
              </w:rPr>
              <w:t>Белоусова Елена Александровна, Дети 8 лет</w:t>
            </w:r>
          </w:p>
        </w:tc>
        <w:tc>
          <w:tcPr>
            <w:tcW w:w="1984" w:type="dxa"/>
            <w:shd w:val="clear" w:color="auto" w:fill="FFFFFF" w:themeFill="background1"/>
          </w:tcPr>
          <w:p w:rsidR="00851C24" w:rsidRPr="00CD56EF" w:rsidRDefault="00851C24" w:rsidP="007261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51C24" w:rsidRPr="00CD56EF" w:rsidRDefault="00851C24" w:rsidP="007261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A79A2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21B4"/>
    <w:rsid w:val="00114604"/>
    <w:rsid w:val="00114F1E"/>
    <w:rsid w:val="001154E9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28D6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8742C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222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5B7B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1C24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3F25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225B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60FF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2E5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65FA9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BF3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2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F3445-F283-45FD-96DC-91EA262B3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2024-04-15T08:06:00Z</dcterms:modified>
</cp:coreProperties>
</file>