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0A36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A36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A36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A36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A36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A360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A360E" w:rsidRPr="000A360E">
        <w:rPr>
          <w:rFonts w:asciiTheme="majorHAnsi" w:hAnsiTheme="majorHAnsi" w:cs="Arial"/>
          <w:b/>
        </w:rPr>
        <w:t>Азбука безопасности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01537" w:rsidRPr="006E1F46" w:rsidRDefault="00C01537" w:rsidP="006E1F46">
            <w:pPr>
              <w:jc w:val="center"/>
              <w:rPr>
                <w:rFonts w:asciiTheme="majorHAnsi" w:hAnsiTheme="majorHAnsi"/>
                <w:spacing w:val="-2"/>
              </w:rPr>
            </w:pPr>
            <w:r w:rsidRPr="006E1F46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6E1F46">
              <w:rPr>
                <w:rFonts w:asciiTheme="majorHAnsi" w:hAnsiTheme="majorHAnsi" w:cstheme="minorHAnsi"/>
              </w:rPr>
              <w:t>Кемеровская область, г. Междуреченск</w:t>
            </w:r>
          </w:p>
          <w:p w:rsidR="008B1A08" w:rsidRPr="006E1F46" w:rsidRDefault="008B1A08" w:rsidP="006E1F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6E1F46" w:rsidRDefault="000A360E" w:rsidP="006E1F46">
            <w:pPr>
              <w:jc w:val="center"/>
              <w:rPr>
                <w:rFonts w:asciiTheme="majorHAnsi" w:hAnsiTheme="majorHAnsi" w:cstheme="minorHAnsi"/>
              </w:rPr>
            </w:pPr>
            <w:r w:rsidRPr="006E1F46">
              <w:rPr>
                <w:rFonts w:asciiTheme="majorHAnsi" w:hAnsiTheme="majorHAnsi" w:cstheme="minorHAnsi"/>
              </w:rPr>
              <w:t>Зальцзейлер Ольга Олеговна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BA85-47F1-4AF5-BEA8-D4357406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481</cp:revision>
  <dcterms:created xsi:type="dcterms:W3CDTF">2016-12-03T05:02:00Z</dcterms:created>
  <dcterms:modified xsi:type="dcterms:W3CDTF">2022-04-16T08:23:00Z</dcterms:modified>
</cp:coreProperties>
</file>