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0B1E01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B1E01" w:rsidRPr="000B1E01">
        <w:rPr>
          <w:rFonts w:asciiTheme="majorHAnsi" w:hAnsiTheme="majorHAnsi" w:cs="Arial"/>
          <w:b/>
        </w:rPr>
        <w:t>Конкурс для студентов «Моя будущая профессия»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2112B" w:rsidRDefault="000B1E01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hAnsiTheme="majorHAnsi"/>
                <w:sz w:val="22"/>
                <w:szCs w:val="22"/>
              </w:rPr>
              <w:t>ГБПОУ УКОТ</w:t>
            </w:r>
            <w:r w:rsidRPr="0082112B">
              <w:rPr>
                <w:rFonts w:asciiTheme="majorHAnsi" w:hAnsiTheme="majorHAnsi" w:cstheme="minorHAnsi"/>
                <w:sz w:val="22"/>
                <w:szCs w:val="22"/>
              </w:rPr>
              <w:t>, г. Уфа</w:t>
            </w:r>
          </w:p>
        </w:tc>
        <w:tc>
          <w:tcPr>
            <w:tcW w:w="3951" w:type="dxa"/>
          </w:tcPr>
          <w:p w:rsidR="00202519" w:rsidRPr="0082112B" w:rsidRDefault="000B1E01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hAnsiTheme="majorHAnsi"/>
                <w:sz w:val="22"/>
                <w:szCs w:val="22"/>
              </w:rPr>
              <w:t>Бухарметова Раушания Расиховна, Белоногова Дарья Алексеевна</w:t>
            </w:r>
          </w:p>
        </w:tc>
        <w:tc>
          <w:tcPr>
            <w:tcW w:w="2393" w:type="dxa"/>
          </w:tcPr>
          <w:p w:rsidR="00A41A57" w:rsidRPr="0082112B" w:rsidRDefault="000B1E0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FE4D43" w:rsidRPr="008211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8211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82112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82112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510B5" w:rsidRPr="00CA36E9" w:rsidTr="009510B5">
        <w:tc>
          <w:tcPr>
            <w:tcW w:w="534" w:type="dxa"/>
          </w:tcPr>
          <w:p w:rsidR="009510B5" w:rsidRPr="00CE6136" w:rsidRDefault="009510B5" w:rsidP="006E5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510B5" w:rsidRPr="0082112B" w:rsidRDefault="009510B5" w:rsidP="006E5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eastAsia="Calibri" w:hAnsiTheme="majorHAnsi" w:cs="Calibri"/>
                <w:sz w:val="22"/>
                <w:szCs w:val="22"/>
              </w:rPr>
              <w:t>ГАПОУ РБ «Бирский медико-фармацевтический колледж»</w:t>
            </w:r>
          </w:p>
        </w:tc>
        <w:tc>
          <w:tcPr>
            <w:tcW w:w="3951" w:type="dxa"/>
          </w:tcPr>
          <w:p w:rsidR="009510B5" w:rsidRPr="0082112B" w:rsidRDefault="009510B5" w:rsidP="006E5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eastAsia="Calibri" w:hAnsiTheme="majorHAnsi" w:cs="Calibri"/>
                <w:sz w:val="22"/>
                <w:szCs w:val="22"/>
              </w:rPr>
              <w:t>Голубева Ольга Владимировна, Голубева Елизавета Юрьевна</w:t>
            </w:r>
          </w:p>
        </w:tc>
        <w:tc>
          <w:tcPr>
            <w:tcW w:w="2393" w:type="dxa"/>
          </w:tcPr>
          <w:p w:rsidR="009510B5" w:rsidRPr="0082112B" w:rsidRDefault="009510B5" w:rsidP="006E50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2112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2112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0170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112B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10B5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BF5BC4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BEF6-B88D-439F-83F1-95653B51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83</cp:revision>
  <dcterms:created xsi:type="dcterms:W3CDTF">2016-12-03T05:02:00Z</dcterms:created>
  <dcterms:modified xsi:type="dcterms:W3CDTF">2021-04-15T08:09:00Z</dcterms:modified>
</cp:coreProperties>
</file>