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69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E1BE9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E1BE9" w:rsidRPr="002E1BE9">
        <w:rPr>
          <w:rFonts w:asciiTheme="majorHAnsi" w:hAnsiTheme="majorHAnsi" w:cs="Arial"/>
          <w:b/>
        </w:rPr>
        <w:t>Вехи Великой Отечественной Войны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B674FF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74F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674FF" w:rsidRDefault="002E1BE9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74FF">
              <w:rPr>
                <w:rFonts w:asciiTheme="majorHAnsi" w:hAnsiTheme="majorHAnsi" w:cstheme="minorHAnsi"/>
                <w:sz w:val="20"/>
                <w:szCs w:val="20"/>
              </w:rPr>
              <w:t>МБОУ «СОШ №19», Чувашская Республика, г.Новочебоксарск</w:t>
            </w:r>
          </w:p>
        </w:tc>
        <w:tc>
          <w:tcPr>
            <w:tcW w:w="3951" w:type="dxa"/>
          </w:tcPr>
          <w:p w:rsidR="00202519" w:rsidRPr="00B674FF" w:rsidRDefault="002E1BE9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74FF">
              <w:rPr>
                <w:rFonts w:asciiTheme="majorHAnsi" w:hAnsiTheme="majorHAnsi" w:cstheme="minorHAnsi"/>
                <w:sz w:val="20"/>
                <w:szCs w:val="20"/>
              </w:rPr>
              <w:t>Войнов Александр Евгеньевич, Жукова Ольга Владимировна</w:t>
            </w:r>
          </w:p>
        </w:tc>
        <w:tc>
          <w:tcPr>
            <w:tcW w:w="2393" w:type="dxa"/>
          </w:tcPr>
          <w:p w:rsidR="00A41A57" w:rsidRPr="00B674FF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74F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E613D" w:rsidRPr="00B674F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II</w:t>
            </w:r>
            <w:r w:rsidR="002A3616" w:rsidRPr="00B674FF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B43230" w:rsidRPr="00B674FF">
              <w:rPr>
                <w:rFonts w:asciiTheme="majorHAnsi" w:hAnsiTheme="majorHAnsi" w:cstheme="minorHAnsi"/>
                <w:sz w:val="20"/>
                <w:szCs w:val="20"/>
              </w:rPr>
              <w:t>степень (победитель</w:t>
            </w:r>
            <w:r w:rsidR="00EA65DE" w:rsidRPr="00B674FF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  <w:tr w:rsidR="00E04C5F" w:rsidRPr="00CD6E7A" w:rsidTr="00E04C5F">
        <w:tc>
          <w:tcPr>
            <w:tcW w:w="534" w:type="dxa"/>
          </w:tcPr>
          <w:p w:rsidR="00E04C5F" w:rsidRPr="00B674FF" w:rsidRDefault="00E04C5F" w:rsidP="00D171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74F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04C5F" w:rsidRPr="00B674FF" w:rsidRDefault="00E04C5F" w:rsidP="00D171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74FF">
              <w:rPr>
                <w:rFonts w:asciiTheme="majorHAnsi" w:hAnsiTheme="majorHAnsi"/>
                <w:sz w:val="20"/>
                <w:szCs w:val="20"/>
              </w:rPr>
              <w:t>МОУ СШ№ 3, г. Волжский</w:t>
            </w:r>
          </w:p>
        </w:tc>
        <w:tc>
          <w:tcPr>
            <w:tcW w:w="3951" w:type="dxa"/>
          </w:tcPr>
          <w:p w:rsidR="00E04C5F" w:rsidRPr="00B674FF" w:rsidRDefault="00E04C5F" w:rsidP="00D171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74FF">
              <w:rPr>
                <w:rFonts w:asciiTheme="majorHAnsi" w:hAnsiTheme="majorHAnsi"/>
                <w:sz w:val="20"/>
                <w:szCs w:val="20"/>
              </w:rPr>
              <w:t xml:space="preserve">Никитина Галина Николаевна, Орешкин Андрей </w:t>
            </w:r>
          </w:p>
        </w:tc>
        <w:tc>
          <w:tcPr>
            <w:tcW w:w="2393" w:type="dxa"/>
          </w:tcPr>
          <w:p w:rsidR="00E04C5F" w:rsidRPr="00B674FF" w:rsidRDefault="00E04C5F" w:rsidP="00D171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674FF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B674FF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1BE9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204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674FF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0E19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269E0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4C5F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C51C5-A3BE-4986-AA7C-BAEF0D7C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</cp:revision>
  <dcterms:created xsi:type="dcterms:W3CDTF">2016-12-03T05:02:00Z</dcterms:created>
  <dcterms:modified xsi:type="dcterms:W3CDTF">2021-03-15T08:45:00Z</dcterms:modified>
</cp:coreProperties>
</file>