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E3E65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E3E65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CE3E6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CE3E65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E3E65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E3E65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E3E65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8040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2</w:t>
      </w:r>
      <w:r w:rsidR="00CE3E65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 w:rsidR="00CE3E65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280402" w:rsidRPr="00280402">
        <w:rPr>
          <w:rFonts w:asciiTheme="minorHAnsi" w:hAnsiTheme="minorHAnsi" w:cstheme="minorHAnsi"/>
          <w:b/>
          <w:i/>
          <w:sz w:val="20"/>
          <w:szCs w:val="20"/>
          <w:u w:val="single"/>
        </w:rPr>
        <w:t>Использование ЭОР и ИКТ в образовательном процессе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80402" w:rsidRPr="00280402" w:rsidRDefault="00280402" w:rsidP="00280402">
            <w:pPr>
              <w:shd w:val="clear" w:color="auto" w:fill="FFFFFF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80402">
              <w:rPr>
                <w:rFonts w:asciiTheme="majorHAnsi" w:eastAsia="Times New Roman" w:hAnsiTheme="majorHAnsi" w:cs="Arial"/>
                <w:sz w:val="20"/>
                <w:szCs w:val="20"/>
              </w:rPr>
              <w:t>МБОУ ДО «Бокситогорская ДЮСШ»</w:t>
            </w:r>
          </w:p>
          <w:p w:rsidR="00A41A57" w:rsidRPr="00280402" w:rsidRDefault="00A41A57" w:rsidP="00280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80402" w:rsidRDefault="00280402" w:rsidP="00280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80402">
              <w:rPr>
                <w:rFonts w:asciiTheme="majorHAnsi" w:hAnsiTheme="majorHAnsi" w:cs="Arial"/>
                <w:sz w:val="20"/>
                <w:szCs w:val="20"/>
              </w:rPr>
              <w:t>Капитонов Дмитрий Вячеславович</w:t>
            </w:r>
          </w:p>
        </w:tc>
        <w:tc>
          <w:tcPr>
            <w:tcW w:w="2393" w:type="dxa"/>
          </w:tcPr>
          <w:p w:rsidR="00A41A57" w:rsidRPr="00280402" w:rsidRDefault="00280402" w:rsidP="00280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 w:rsidRPr="0028040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0402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4D1B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2B8C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76DE"/>
    <w:rsid w:val="00C87008"/>
    <w:rsid w:val="00C9315F"/>
    <w:rsid w:val="00CA2E09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6A22-08C0-4B98-82B7-D7E1CC62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77</cp:revision>
  <dcterms:created xsi:type="dcterms:W3CDTF">2016-12-03T05:02:00Z</dcterms:created>
  <dcterms:modified xsi:type="dcterms:W3CDTF">2020-03-18T07:32:00Z</dcterms:modified>
</cp:coreProperties>
</file>