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FA5E0E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№001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>
        <w:rPr>
          <w:rFonts w:asciiTheme="minorHAnsi" w:hAnsiTheme="minorHAnsi" w:cstheme="minorHAnsi"/>
          <w:b/>
        </w:rPr>
        <w:t>05.02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4C0203" w:rsidRPr="004C0203">
        <w:rPr>
          <w:rFonts w:cstheme="minorHAnsi"/>
          <w:b/>
          <w:color w:val="000000" w:themeColor="text1"/>
          <w:sz w:val="24"/>
          <w:szCs w:val="24"/>
        </w:rPr>
        <w:t>Конкурс волонтёрской инициативы «Творим добро!»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AD1E0C" w:rsidRPr="004C0203" w:rsidRDefault="004C0203" w:rsidP="00C7750C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4C0203">
              <w:rPr>
                <w:rFonts w:eastAsia="Calibri" w:cstheme="minorHAnsi"/>
                <w:b/>
                <w:sz w:val="24"/>
                <w:szCs w:val="24"/>
              </w:rPr>
              <w:t>МАУДО «ЦДТ «Ровесник»</w:t>
            </w:r>
          </w:p>
          <w:p w:rsidR="004C0203" w:rsidRPr="004C0203" w:rsidRDefault="004C0203" w:rsidP="00C7750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C0203">
              <w:rPr>
                <w:rFonts w:eastAsia="Calibri" w:cstheme="minorHAnsi"/>
                <w:b/>
                <w:sz w:val="24"/>
                <w:szCs w:val="24"/>
              </w:rPr>
              <w:t xml:space="preserve">Пермский край, </w:t>
            </w:r>
            <w:proofErr w:type="gramStart"/>
            <w:r w:rsidRPr="004C0203">
              <w:rPr>
                <w:rFonts w:eastAsia="Calibri" w:cstheme="minorHAnsi"/>
                <w:b/>
                <w:sz w:val="24"/>
                <w:szCs w:val="24"/>
              </w:rPr>
              <w:t>г</w:t>
            </w:r>
            <w:proofErr w:type="gramEnd"/>
            <w:r w:rsidRPr="004C0203">
              <w:rPr>
                <w:rFonts w:eastAsia="Calibri" w:cstheme="minorHAnsi"/>
                <w:b/>
                <w:sz w:val="24"/>
                <w:szCs w:val="24"/>
              </w:rPr>
              <w:t>. Чусовой</w:t>
            </w:r>
          </w:p>
          <w:p w:rsidR="002414B8" w:rsidRPr="004C0203" w:rsidRDefault="002414B8" w:rsidP="00B32B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425" w:type="dxa"/>
            <w:shd w:val="clear" w:color="auto" w:fill="FFFFFF" w:themeFill="background1"/>
          </w:tcPr>
          <w:p w:rsidR="00546F1C" w:rsidRPr="004C0203" w:rsidRDefault="004C0203" w:rsidP="00164900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4C0203">
              <w:rPr>
                <w:rFonts w:eastAsia="Calibri" w:cstheme="minorHAnsi"/>
                <w:b/>
                <w:sz w:val="24"/>
                <w:szCs w:val="24"/>
              </w:rPr>
              <w:t>Терехова Наталья Юрьевна</w:t>
            </w:r>
          </w:p>
          <w:p w:rsidR="004C0203" w:rsidRPr="004C0203" w:rsidRDefault="004C0203" w:rsidP="0016490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4C0203">
              <w:rPr>
                <w:rFonts w:eastAsia="Calibri" w:cstheme="minorHAnsi"/>
                <w:b/>
                <w:sz w:val="24"/>
                <w:szCs w:val="24"/>
              </w:rPr>
              <w:t>Школьное лесничество «Ёлочки» (14-17лет)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6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BDF1E-035F-4D6F-A9BF-C94C58FDA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138</cp:revision>
  <dcterms:created xsi:type="dcterms:W3CDTF">2025-06-29T11:04:00Z</dcterms:created>
  <dcterms:modified xsi:type="dcterms:W3CDTF">2026-02-10T04:13:00Z</dcterms:modified>
</cp:coreProperties>
</file>