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D2905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1D2905" w:rsidRPr="001D2905">
        <w:rPr>
          <w:rFonts w:cstheme="minorHAnsi"/>
          <w:b/>
          <w:sz w:val="24"/>
          <w:szCs w:val="24"/>
        </w:rPr>
        <w:t>Конкурс профессионального мастерства «Я педагог - психолог»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D2905" w:rsidRDefault="001D2905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1D2905">
              <w:rPr>
                <w:rFonts w:cstheme="minorHAnsi"/>
                <w:b/>
                <w:sz w:val="24"/>
                <w:szCs w:val="24"/>
              </w:rPr>
              <w:t>МБДОУ д\с № 502, г.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1D2905">
              <w:rPr>
                <w:rFonts w:cstheme="minorHAnsi"/>
                <w:b/>
                <w:sz w:val="24"/>
                <w:szCs w:val="24"/>
              </w:rPr>
              <w:t>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1D2905" w:rsidRDefault="001D2905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D2905">
              <w:rPr>
                <w:rFonts w:cstheme="minorHAnsi"/>
                <w:b/>
                <w:sz w:val="24"/>
                <w:szCs w:val="24"/>
              </w:rPr>
              <w:t>Калашникова Юлия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2905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0BE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4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0EDEA-0733-4BCF-A2FF-B5C315630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785</cp:revision>
  <dcterms:created xsi:type="dcterms:W3CDTF">2014-07-03T15:28:00Z</dcterms:created>
  <dcterms:modified xsi:type="dcterms:W3CDTF">2024-02-12T08:06:00Z</dcterms:modified>
</cp:coreProperties>
</file>