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402A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402A8" w:rsidRPr="007402A8">
        <w:rPr>
          <w:rFonts w:asciiTheme="majorHAnsi" w:hAnsiTheme="majorHAnsi" w:cs="Arial"/>
          <w:b/>
        </w:rPr>
        <w:t>Логопедический калейдоскоп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E4209" w:rsidRDefault="007402A8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209">
              <w:rPr>
                <w:rFonts w:asciiTheme="majorHAnsi" w:hAnsiTheme="majorHAnsi" w:cstheme="minorHAnsi"/>
                <w:sz w:val="20"/>
                <w:szCs w:val="20"/>
              </w:rPr>
              <w:t>МАДОУ детский сад №2 «Росинка», г. Кировград, Свердловская область</w:t>
            </w:r>
          </w:p>
        </w:tc>
        <w:tc>
          <w:tcPr>
            <w:tcW w:w="3951" w:type="dxa"/>
          </w:tcPr>
          <w:p w:rsidR="00202519" w:rsidRPr="002E4209" w:rsidRDefault="007402A8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209">
              <w:rPr>
                <w:rFonts w:asciiTheme="majorHAnsi" w:hAnsiTheme="majorHAnsi" w:cstheme="minorHAnsi"/>
                <w:sz w:val="20"/>
                <w:szCs w:val="20"/>
              </w:rPr>
              <w:t>Макарова Елена Геннадьевна</w:t>
            </w:r>
          </w:p>
        </w:tc>
        <w:tc>
          <w:tcPr>
            <w:tcW w:w="2393" w:type="dxa"/>
          </w:tcPr>
          <w:p w:rsidR="00A41A57" w:rsidRPr="002E4209" w:rsidRDefault="0092517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20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7402A8" w:rsidRPr="002E420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43230" w:rsidRPr="002E4209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="00EA65DE" w:rsidRPr="002E4209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5E12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420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F14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56E0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02A8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E5F2B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F62A-86BC-41E3-B3A3-9ABF4F5A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</cp:revision>
  <dcterms:created xsi:type="dcterms:W3CDTF">2016-12-03T05:02:00Z</dcterms:created>
  <dcterms:modified xsi:type="dcterms:W3CDTF">2021-02-15T14:13:00Z</dcterms:modified>
</cp:coreProperties>
</file>