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CA7D3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A7D3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A7D3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A7D3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A7D3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A7D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A7D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A7D3C">
        <w:rPr>
          <w:rFonts w:asciiTheme="minorHAnsi" w:hAnsiTheme="minorHAnsi" w:cstheme="minorHAnsi"/>
          <w:b/>
          <w:sz w:val="20"/>
          <w:szCs w:val="20"/>
        </w:rPr>
        <w:t>4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A7D3C" w:rsidRPr="00CA7D3C">
        <w:rPr>
          <w:rFonts w:asciiTheme="minorHAnsi" w:hAnsiTheme="minorHAnsi" w:cstheme="minorHAnsi"/>
          <w:b/>
          <w:i/>
          <w:sz w:val="20"/>
          <w:szCs w:val="20"/>
          <w:u w:val="single"/>
        </w:rPr>
        <w:t>Речевая мозаика. Игры и упражнения для развития речи детей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444C8D" w:rsidRPr="006F31E5" w:rsidTr="00A41A57">
        <w:tc>
          <w:tcPr>
            <w:tcW w:w="534" w:type="dxa"/>
          </w:tcPr>
          <w:p w:rsidR="00444C8D" w:rsidRPr="00CE6136" w:rsidRDefault="00444C8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44C8D" w:rsidRPr="00CA7D3C" w:rsidRDefault="00CA7D3C" w:rsidP="00CA7D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CA7D3C" w:rsidRPr="00CA7D3C" w:rsidRDefault="00CA7D3C" w:rsidP="00CA7D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Милованова Нина Геннадьевна</w:t>
            </w:r>
          </w:p>
          <w:p w:rsidR="00444C8D" w:rsidRPr="00CA7D3C" w:rsidRDefault="00444C8D" w:rsidP="00CA7D3C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444C8D" w:rsidRPr="00CA7D3C" w:rsidRDefault="00CA7D3C" w:rsidP="00CA7D3C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A7D3C" w:rsidTr="00A41A57">
        <w:tc>
          <w:tcPr>
            <w:tcW w:w="534" w:type="dxa"/>
          </w:tcPr>
          <w:p w:rsidR="00CA7D3C" w:rsidRPr="00CE6136" w:rsidRDefault="00CA7D3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A7D3C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CA7D3C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Арнст Марина Александровна,    Резникова Анна Петровна                                                                                                                          Мацержинская Марина Сергеевна</w:t>
            </w:r>
          </w:p>
        </w:tc>
        <w:tc>
          <w:tcPr>
            <w:tcW w:w="2393" w:type="dxa"/>
          </w:tcPr>
          <w:p w:rsidR="00CA7D3C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A1B99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CA7D3C" w:rsidRPr="00CA7D3C" w:rsidRDefault="00CA7D3C" w:rsidP="00CA7D3C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Лебзак Е.В.; Стержанова Е.Ю.</w:t>
            </w:r>
          </w:p>
          <w:p w:rsidR="00FA1B99" w:rsidRPr="00CA7D3C" w:rsidRDefault="00FA1B99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A1B99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CA7D3C" w:rsidRPr="00CA7D3C" w:rsidRDefault="00CA7D3C" w:rsidP="00CA7D3C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Богайчук А.В.; Талыпова Л.Я.</w:t>
            </w:r>
          </w:p>
          <w:p w:rsidR="00FA1B99" w:rsidRPr="00CA7D3C" w:rsidRDefault="00FA1B99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C7D77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1C7D77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Тесленко Елена Николаевна, Ильина Елена Ивановна</w:t>
            </w:r>
          </w:p>
        </w:tc>
        <w:tc>
          <w:tcPr>
            <w:tcW w:w="2393" w:type="dxa"/>
          </w:tcPr>
          <w:p w:rsidR="001C7D77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C7D77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CA7D3C" w:rsidRPr="00CA7D3C" w:rsidRDefault="00CA7D3C" w:rsidP="00CA7D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Гринь Надежда Владимировна, Ахметшина Нелли Валентиновна, Растрыгина Ю</w:t>
            </w:r>
            <w:bookmarkStart w:id="0" w:name="_GoBack"/>
            <w:bookmarkEnd w:id="0"/>
            <w:r w:rsidRPr="00CA7D3C">
              <w:rPr>
                <w:rFonts w:asciiTheme="majorHAnsi" w:hAnsiTheme="majorHAnsi"/>
                <w:spacing w:val="-2"/>
                <w:sz w:val="20"/>
                <w:szCs w:val="20"/>
              </w:rPr>
              <w:t>лия Игоревна</w:t>
            </w:r>
          </w:p>
          <w:p w:rsidR="001C7D77" w:rsidRPr="00CA7D3C" w:rsidRDefault="001C7D77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CA7D3C" w:rsidRDefault="00CA7D3C" w:rsidP="00CA7D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7D3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4680"/>
    <w:rsid w:val="003260FB"/>
    <w:rsid w:val="00327610"/>
    <w:rsid w:val="0034565D"/>
    <w:rsid w:val="00350ED0"/>
    <w:rsid w:val="003625D5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44C8D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B2E2B"/>
    <w:rsid w:val="009C0CEB"/>
    <w:rsid w:val="009C1BD0"/>
    <w:rsid w:val="009C2554"/>
    <w:rsid w:val="009C2610"/>
    <w:rsid w:val="009C4F52"/>
    <w:rsid w:val="009C5872"/>
    <w:rsid w:val="009D21E6"/>
    <w:rsid w:val="009E09F5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7357E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A7D3C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9CCF-6627-4EEC-9E41-A161D58A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119</cp:revision>
  <dcterms:created xsi:type="dcterms:W3CDTF">2016-12-03T05:02:00Z</dcterms:created>
  <dcterms:modified xsi:type="dcterms:W3CDTF">2020-02-18T07:37:00Z</dcterms:modified>
</cp:coreProperties>
</file>