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770E1B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770E1B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770E1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70E1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70E1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CA309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№014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AD5E37">
        <w:rPr>
          <w:rFonts w:asciiTheme="majorHAnsi" w:hAnsiTheme="majorHAnsi" w:cstheme="minorHAnsi"/>
          <w:b/>
        </w:rPr>
        <w:t>от 05.01.2024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CA3094" w:rsidRPr="00CA3094">
        <w:rPr>
          <w:rFonts w:hAnsi="Cambria" w:cs="Calibri"/>
          <w:b/>
          <w:sz w:val="24"/>
          <w:szCs w:val="24"/>
        </w:rPr>
        <w:t>Научно</w:t>
      </w:r>
      <w:r w:rsidR="00CA3094" w:rsidRPr="00CA3094">
        <w:rPr>
          <w:rFonts w:hAnsi="Cambria" w:cs="Calibri"/>
          <w:b/>
          <w:sz w:val="24"/>
          <w:szCs w:val="24"/>
        </w:rPr>
        <w:t>-</w:t>
      </w:r>
      <w:r w:rsidR="00CA3094" w:rsidRPr="00CA3094">
        <w:rPr>
          <w:rFonts w:hAnsi="Cambria" w:cs="Calibri"/>
          <w:b/>
          <w:sz w:val="24"/>
          <w:szCs w:val="24"/>
        </w:rPr>
        <w:t>исследовательская</w:t>
      </w:r>
      <w:r w:rsidR="00CA3094" w:rsidRPr="00CA3094">
        <w:rPr>
          <w:rFonts w:hAnsi="Cambria" w:cs="Calibri"/>
          <w:b/>
          <w:sz w:val="24"/>
          <w:szCs w:val="24"/>
        </w:rPr>
        <w:t xml:space="preserve"> </w:t>
      </w:r>
      <w:r w:rsidR="00CA3094" w:rsidRPr="00CA3094">
        <w:rPr>
          <w:rFonts w:hAnsi="Cambria" w:cs="Calibri"/>
          <w:b/>
          <w:sz w:val="24"/>
          <w:szCs w:val="24"/>
        </w:rPr>
        <w:t>и</w:t>
      </w:r>
      <w:r w:rsidR="00CA3094" w:rsidRPr="00CA3094">
        <w:rPr>
          <w:rFonts w:hAnsi="Cambria" w:cs="Calibri"/>
          <w:b/>
          <w:sz w:val="24"/>
          <w:szCs w:val="24"/>
        </w:rPr>
        <w:t xml:space="preserve"> </w:t>
      </w:r>
      <w:r w:rsidR="00CA3094" w:rsidRPr="00CA3094">
        <w:rPr>
          <w:rFonts w:hAnsi="Cambria" w:cs="Calibri"/>
          <w:b/>
          <w:sz w:val="24"/>
          <w:szCs w:val="24"/>
        </w:rPr>
        <w:t>научно</w:t>
      </w:r>
      <w:r w:rsidR="00CA3094" w:rsidRPr="00CA3094">
        <w:rPr>
          <w:rFonts w:hAnsi="Cambria" w:cs="Calibri"/>
          <w:b/>
          <w:sz w:val="24"/>
          <w:szCs w:val="24"/>
        </w:rPr>
        <w:t>-</w:t>
      </w:r>
      <w:r w:rsidR="00CA3094" w:rsidRPr="00CA3094">
        <w:rPr>
          <w:rFonts w:hAnsi="Cambria" w:cs="Calibri"/>
          <w:b/>
          <w:sz w:val="24"/>
          <w:szCs w:val="24"/>
        </w:rPr>
        <w:t>практическая</w:t>
      </w:r>
      <w:r w:rsidR="00CA3094" w:rsidRPr="00CA3094">
        <w:rPr>
          <w:rFonts w:hAnsi="Cambria" w:cs="Calibri"/>
          <w:b/>
          <w:sz w:val="24"/>
          <w:szCs w:val="24"/>
        </w:rPr>
        <w:t xml:space="preserve"> </w:t>
      </w:r>
      <w:r w:rsidR="00CA3094" w:rsidRPr="00CA3094">
        <w:rPr>
          <w:rFonts w:hAnsi="Cambria" w:cs="Calibri"/>
          <w:b/>
          <w:sz w:val="24"/>
          <w:szCs w:val="24"/>
        </w:rPr>
        <w:t>деятельность</w:t>
      </w:r>
      <w:r w:rsidR="00CA3094" w:rsidRPr="00CA3094">
        <w:rPr>
          <w:rFonts w:hAnsi="Cambria" w:cs="Calibri"/>
          <w:b/>
          <w:sz w:val="24"/>
          <w:szCs w:val="24"/>
        </w:rPr>
        <w:t xml:space="preserve"> </w:t>
      </w:r>
      <w:r w:rsidR="00CA3094" w:rsidRPr="00CA3094">
        <w:rPr>
          <w:rFonts w:hAnsi="Cambria" w:cs="Calibri"/>
          <w:b/>
          <w:sz w:val="24"/>
          <w:szCs w:val="24"/>
        </w:rPr>
        <w:t>студентов</w:t>
      </w:r>
      <w:r w:rsidR="00CA3094" w:rsidRPr="00CA3094">
        <w:rPr>
          <w:rFonts w:hAnsi="Cambria" w:cs="Calibri"/>
          <w:b/>
          <w:sz w:val="24"/>
          <w:szCs w:val="24"/>
        </w:rPr>
        <w:t xml:space="preserve">, </w:t>
      </w:r>
      <w:r w:rsidR="00CA3094" w:rsidRPr="00CA3094">
        <w:rPr>
          <w:rFonts w:hAnsi="Cambria" w:cs="Calibri"/>
          <w:b/>
          <w:sz w:val="24"/>
          <w:szCs w:val="24"/>
        </w:rPr>
        <w:t>учащихся</w:t>
      </w:r>
      <w:r w:rsidR="00CA3094" w:rsidRPr="00CA3094">
        <w:rPr>
          <w:rFonts w:hAnsi="Cambria" w:cs="Calibri"/>
          <w:b/>
          <w:sz w:val="24"/>
          <w:szCs w:val="24"/>
        </w:rPr>
        <w:t xml:space="preserve"> 2023-2024 </w:t>
      </w:r>
      <w:r w:rsidR="00CA3094" w:rsidRPr="00CA3094">
        <w:rPr>
          <w:rFonts w:hAnsi="Cambria" w:cs="Calibri"/>
          <w:b/>
          <w:sz w:val="24"/>
          <w:szCs w:val="24"/>
        </w:rPr>
        <w:t>учебного</w:t>
      </w:r>
      <w:r w:rsidR="00CA3094" w:rsidRPr="00CA3094">
        <w:rPr>
          <w:rFonts w:hAnsi="Cambria" w:cs="Calibri"/>
          <w:b/>
          <w:sz w:val="24"/>
          <w:szCs w:val="24"/>
        </w:rPr>
        <w:t xml:space="preserve"> </w:t>
      </w:r>
      <w:r w:rsidR="00CA3094" w:rsidRPr="00CA3094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55"/>
        <w:gridCol w:w="4034"/>
        <w:gridCol w:w="3155"/>
        <w:gridCol w:w="1927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3A24F4" w:rsidRDefault="00993D67" w:rsidP="00605A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665C9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ОБЩЕОБРАЗОВАТЕЛЬНОЕ УЧРЕЖДЕНИЕ ЛИЦЕЙ №10 ИМЕНИ Д.И. МЕНДЕЛЕЕВА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Московская область, </w:t>
            </w:r>
            <w:proofErr w:type="gramStart"/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>. Клин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3A24F4" w:rsidRDefault="00993D67" w:rsidP="00CA309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>Новиков Василий Савельевич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AB59FC">
              <w:rPr>
                <w:rFonts w:ascii="Times New Roman" w:hAnsi="Times New Roman" w:cs="Times New Roman"/>
                <w:b/>
                <w:sz w:val="28"/>
                <w:szCs w:val="28"/>
              </w:rPr>
              <w:t>Дороднова Дарья Валерьевна</w:t>
            </w:r>
            <w:r w:rsidR="00A058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A0580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Безменова</w:t>
            </w:r>
            <w:proofErr w:type="spellEnd"/>
            <w:r w:rsidR="00A0580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Софья Александровна</w:t>
            </w:r>
            <w:r w:rsidR="00C976A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C976A0" w:rsidRPr="00CA2A92">
              <w:rPr>
                <w:rFonts w:ascii="Times New Roman" w:hAnsi="Times New Roman" w:cs="Times New Roman"/>
                <w:b/>
                <w:sz w:val="28"/>
                <w:szCs w:val="28"/>
              </w:rPr>
              <w:t>Пахомова Ксения</w:t>
            </w:r>
            <w:r w:rsidR="00770E1B" w:rsidRPr="007A6E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Глебов Алексей Ильич</w:t>
            </w:r>
            <w:r w:rsidR="00C976A0" w:rsidRPr="00CA2A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Сергеевна</w:t>
            </w:r>
            <w:r w:rsidR="00770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4378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90F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0E1B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39E4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3D67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5802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BF531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6A0"/>
    <w:rsid w:val="00C97C39"/>
    <w:rsid w:val="00CA05DE"/>
    <w:rsid w:val="00CA2881"/>
    <w:rsid w:val="00CA3094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011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D731F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06A2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4C8E6-971F-4A49-A6E6-7170B5F2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753</cp:revision>
  <dcterms:created xsi:type="dcterms:W3CDTF">2014-07-03T15:28:00Z</dcterms:created>
  <dcterms:modified xsi:type="dcterms:W3CDTF">2024-01-11T08:53:00Z</dcterms:modified>
</cp:coreProperties>
</file>