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05A5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605A59">
        <w:rPr>
          <w:rFonts w:cstheme="minorHAnsi"/>
          <w:sz w:val="20"/>
          <w:szCs w:val="20"/>
        </w:rPr>
        <w:t>. 8-923-606-29-50</w:t>
      </w:r>
    </w:p>
    <w:p w:rsidR="00765142" w:rsidRPr="00605A5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05A59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05A59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05A5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05A5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05A5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05A59" w:rsidRPr="00605A59">
        <w:rPr>
          <w:rFonts w:hAnsi="Cambria" w:cs="Calibri"/>
          <w:b/>
          <w:sz w:val="24"/>
          <w:szCs w:val="24"/>
        </w:rPr>
        <w:t>Научно</w:t>
      </w:r>
      <w:r w:rsidR="00605A59" w:rsidRPr="00605A59">
        <w:rPr>
          <w:rFonts w:hAnsi="Cambria" w:cs="Calibri"/>
          <w:b/>
          <w:sz w:val="24"/>
          <w:szCs w:val="24"/>
        </w:rPr>
        <w:t>-</w:t>
      </w:r>
      <w:r w:rsidR="00605A59" w:rsidRPr="00605A59">
        <w:rPr>
          <w:rFonts w:hAnsi="Cambria" w:cs="Calibri"/>
          <w:b/>
          <w:sz w:val="24"/>
          <w:szCs w:val="24"/>
        </w:rPr>
        <w:t>исследовательская</w:t>
      </w:r>
      <w:r w:rsidR="00605A59" w:rsidRPr="00605A59">
        <w:rPr>
          <w:rFonts w:hAnsi="Cambria" w:cs="Calibri"/>
          <w:b/>
          <w:sz w:val="24"/>
          <w:szCs w:val="24"/>
        </w:rPr>
        <w:t xml:space="preserve"> </w:t>
      </w:r>
      <w:r w:rsidR="00605A59" w:rsidRPr="00605A59">
        <w:rPr>
          <w:rFonts w:hAnsi="Cambria" w:cs="Calibri"/>
          <w:b/>
          <w:sz w:val="24"/>
          <w:szCs w:val="24"/>
        </w:rPr>
        <w:t>деятельность</w:t>
      </w:r>
      <w:r w:rsidR="00605A59" w:rsidRPr="00605A59">
        <w:rPr>
          <w:rFonts w:hAnsi="Cambria" w:cs="Calibri"/>
          <w:b/>
          <w:sz w:val="24"/>
          <w:szCs w:val="24"/>
        </w:rPr>
        <w:t xml:space="preserve"> </w:t>
      </w:r>
      <w:r w:rsidR="00605A59" w:rsidRPr="00605A59">
        <w:rPr>
          <w:rFonts w:hAnsi="Cambria" w:cs="Calibri"/>
          <w:b/>
          <w:sz w:val="24"/>
          <w:szCs w:val="24"/>
        </w:rPr>
        <w:t>учителя</w:t>
      </w:r>
      <w:r w:rsidR="00605A59" w:rsidRPr="00605A59">
        <w:rPr>
          <w:rFonts w:hAnsi="Cambria" w:cs="Calibri"/>
          <w:b/>
          <w:sz w:val="24"/>
          <w:szCs w:val="24"/>
        </w:rPr>
        <w:t xml:space="preserve"> </w:t>
      </w:r>
      <w:r w:rsidR="00605A59" w:rsidRPr="00605A59">
        <w:rPr>
          <w:rFonts w:hAnsi="Cambria" w:cs="Calibri"/>
          <w:b/>
          <w:sz w:val="24"/>
          <w:szCs w:val="24"/>
        </w:rPr>
        <w:t>как</w:t>
      </w:r>
      <w:r w:rsidR="00605A59" w:rsidRPr="00605A59">
        <w:rPr>
          <w:rFonts w:hAnsi="Cambria" w:cs="Calibri"/>
          <w:b/>
          <w:sz w:val="24"/>
          <w:szCs w:val="24"/>
        </w:rPr>
        <w:t xml:space="preserve"> </w:t>
      </w:r>
      <w:r w:rsidR="00605A59" w:rsidRPr="00605A59">
        <w:rPr>
          <w:rFonts w:hAnsi="Cambria" w:cs="Calibri"/>
          <w:b/>
          <w:sz w:val="24"/>
          <w:szCs w:val="24"/>
        </w:rPr>
        <w:t>фактор</w:t>
      </w:r>
      <w:r w:rsidR="00605A59" w:rsidRPr="00605A59">
        <w:rPr>
          <w:rFonts w:hAnsi="Cambria" w:cs="Calibri"/>
          <w:b/>
          <w:sz w:val="24"/>
          <w:szCs w:val="24"/>
        </w:rPr>
        <w:t xml:space="preserve"> </w:t>
      </w:r>
      <w:r w:rsidR="00605A59" w:rsidRPr="00605A59">
        <w:rPr>
          <w:rFonts w:hAnsi="Cambria" w:cs="Calibri"/>
          <w:b/>
          <w:sz w:val="24"/>
          <w:szCs w:val="24"/>
        </w:rPr>
        <w:t>развития</w:t>
      </w:r>
      <w:r w:rsidR="00605A59" w:rsidRPr="00605A59">
        <w:rPr>
          <w:rFonts w:hAnsi="Cambria" w:cs="Calibri"/>
          <w:b/>
          <w:sz w:val="24"/>
          <w:szCs w:val="24"/>
        </w:rPr>
        <w:t xml:space="preserve"> </w:t>
      </w:r>
      <w:r w:rsidR="00605A59" w:rsidRPr="00605A59">
        <w:rPr>
          <w:rFonts w:hAnsi="Cambria" w:cs="Calibri"/>
          <w:b/>
          <w:sz w:val="24"/>
          <w:szCs w:val="24"/>
        </w:rPr>
        <w:t>педагогического</w:t>
      </w:r>
      <w:r w:rsidR="00605A59" w:rsidRPr="00605A59">
        <w:rPr>
          <w:rFonts w:hAnsi="Cambria" w:cs="Calibri"/>
          <w:b/>
          <w:sz w:val="24"/>
          <w:szCs w:val="24"/>
        </w:rPr>
        <w:t xml:space="preserve"> </w:t>
      </w:r>
      <w:r w:rsidR="00605A59" w:rsidRPr="00605A59">
        <w:rPr>
          <w:rFonts w:hAnsi="Cambria" w:cs="Calibri"/>
          <w:b/>
          <w:sz w:val="24"/>
          <w:szCs w:val="24"/>
        </w:rPr>
        <w:t>мастерства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05A59" w:rsidRDefault="00605A59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05A59">
              <w:rPr>
                <w:rFonts w:asciiTheme="majorHAnsi" w:hAnsiTheme="majorHAnsi"/>
                <w:b/>
                <w:sz w:val="24"/>
                <w:szCs w:val="24"/>
              </w:rPr>
              <w:t>МБОУ «СОШ №59» города Кургана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05A59" w:rsidRDefault="00605A59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05A59">
              <w:rPr>
                <w:rFonts w:asciiTheme="majorHAnsi" w:hAnsiTheme="majorHAnsi"/>
                <w:b/>
                <w:sz w:val="24"/>
                <w:szCs w:val="24"/>
              </w:rPr>
              <w:t>Кузнецов Дмитрий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C53F-C2E5-4EA7-B224-B855BEEE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745</cp:revision>
  <dcterms:created xsi:type="dcterms:W3CDTF">2014-07-03T15:28:00Z</dcterms:created>
  <dcterms:modified xsi:type="dcterms:W3CDTF">2024-01-07T10:20:00Z</dcterms:modified>
</cp:coreProperties>
</file>