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495D8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495D83">
        <w:rPr>
          <w:rFonts w:cstheme="minorHAnsi"/>
          <w:sz w:val="20"/>
          <w:szCs w:val="20"/>
          <w:lang w:val="en-US"/>
        </w:rPr>
        <w:t>. 8-923-606-29-50</w:t>
      </w:r>
    </w:p>
    <w:p w:rsidR="00765142" w:rsidRPr="00495D8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95D83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95D8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95D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95D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05A5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495D83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95D83" w:rsidRPr="00495D83">
        <w:rPr>
          <w:rFonts w:hAnsi="Cambria" w:cs="Calibri"/>
          <w:b/>
          <w:sz w:val="24"/>
          <w:szCs w:val="24"/>
        </w:rPr>
        <w:t>Методические</w:t>
      </w:r>
      <w:r w:rsidR="00495D83" w:rsidRPr="00495D83">
        <w:rPr>
          <w:rFonts w:hAnsi="Cambria" w:cs="Calibri"/>
          <w:b/>
          <w:sz w:val="24"/>
          <w:szCs w:val="24"/>
        </w:rPr>
        <w:t xml:space="preserve"> </w:t>
      </w:r>
      <w:r w:rsidR="00495D83" w:rsidRPr="00495D83">
        <w:rPr>
          <w:rFonts w:hAnsi="Cambria" w:cs="Calibri"/>
          <w:b/>
          <w:sz w:val="24"/>
          <w:szCs w:val="24"/>
        </w:rPr>
        <w:t>разработки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95D83" w:rsidRDefault="00495D83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ЯНАО, </w:t>
            </w:r>
            <w:proofErr w:type="spellStart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, МБДОУ «ДС «Буратино»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95D83" w:rsidRDefault="00495D83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Анастасова Екатерина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95D83" w:rsidRPr="00D12273" w:rsidTr="00495D83">
        <w:tc>
          <w:tcPr>
            <w:tcW w:w="467" w:type="dxa"/>
            <w:shd w:val="clear" w:color="auto" w:fill="FFFFFF" w:themeFill="background1"/>
          </w:tcPr>
          <w:p w:rsidR="00495D83" w:rsidRPr="00D12273" w:rsidRDefault="00495D83" w:rsidP="007A0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95D83" w:rsidRPr="00495D83" w:rsidRDefault="00495D83" w:rsidP="007A0B9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ЯНАО, </w:t>
            </w:r>
            <w:proofErr w:type="spellStart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, МБДОУ «ДС «Буратино»</w:t>
            </w:r>
          </w:p>
        </w:tc>
        <w:tc>
          <w:tcPr>
            <w:tcW w:w="3510" w:type="dxa"/>
            <w:shd w:val="clear" w:color="auto" w:fill="FFFFFF" w:themeFill="background1"/>
          </w:tcPr>
          <w:p w:rsidR="00495D83" w:rsidRPr="00495D83" w:rsidRDefault="00495D83" w:rsidP="007A0B9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95D83">
              <w:rPr>
                <w:rFonts w:asciiTheme="majorHAnsi" w:hAnsiTheme="majorHAnsi" w:cstheme="minorHAnsi"/>
                <w:b/>
                <w:sz w:val="24"/>
                <w:szCs w:val="24"/>
              </w:rPr>
              <w:t>Рыжкова Екатерина Игоревна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95D83" w:rsidRPr="00D12273" w:rsidRDefault="00495D83" w:rsidP="007A0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95D83" w:rsidRPr="00D12273" w:rsidRDefault="00495D83" w:rsidP="007A0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5D83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14F6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9C48-9D54-4389-BAE6-01DCF4E3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747</cp:revision>
  <dcterms:created xsi:type="dcterms:W3CDTF">2014-07-03T15:28:00Z</dcterms:created>
  <dcterms:modified xsi:type="dcterms:W3CDTF">2024-01-10T13:19:00Z</dcterms:modified>
</cp:coreProperties>
</file>