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800D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876539">
        <w:rPr>
          <w:rFonts w:asciiTheme="minorHAnsi" w:hAnsiTheme="minorHAnsi" w:cstheme="minorHAnsi"/>
          <w:b/>
          <w:sz w:val="20"/>
          <w:szCs w:val="20"/>
        </w:rPr>
        <w:t>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76539" w:rsidRPr="00876539">
        <w:rPr>
          <w:rFonts w:ascii="Cambria" w:hAnsi="Cambria" w:cs="Arial"/>
          <w:b/>
          <w:sz w:val="24"/>
          <w:szCs w:val="24"/>
        </w:rPr>
        <w:t>Духовно-нравственное воспитание дошкольников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76539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МБДОУ «Детский сад №6 «Солнышко»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Сальска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76539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Ложниченко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441C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6539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322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53078-799D-46AF-9D3F-FF67723F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513</cp:revision>
  <dcterms:created xsi:type="dcterms:W3CDTF">2014-07-03T15:28:00Z</dcterms:created>
  <dcterms:modified xsi:type="dcterms:W3CDTF">2023-01-13T12:17:00Z</dcterms:modified>
</cp:coreProperties>
</file>