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72FB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2FBA" w:rsidRPr="00C72FBA">
        <w:rPr>
          <w:rFonts w:ascii="Cambria" w:hAnsi="Cambria" w:cs="Arial"/>
          <w:b/>
          <w:sz w:val="24"/>
          <w:szCs w:val="24"/>
        </w:rPr>
        <w:t>Открытое занятие в ДОУ 2022 - 2023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44283" w:rsidRDefault="00A44283" w:rsidP="00A4428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44283">
              <w:rPr>
                <w:rFonts w:asciiTheme="majorHAnsi" w:hAnsiTheme="majorHAnsi"/>
                <w:spacing w:val="-2"/>
                <w:sz w:val="24"/>
                <w:szCs w:val="24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C72FBA" w:rsidRPr="00C72FBA" w:rsidRDefault="00C72FBA" w:rsidP="00C72FB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72FBA">
              <w:rPr>
                <w:rFonts w:asciiTheme="majorHAnsi" w:hAnsiTheme="majorHAnsi" w:cstheme="minorHAnsi"/>
                <w:sz w:val="24"/>
                <w:szCs w:val="24"/>
              </w:rPr>
              <w:t>Евсеечева Анна Андреевна</w:t>
            </w:r>
          </w:p>
          <w:p w:rsidR="00C72FBA" w:rsidRPr="00C72FBA" w:rsidRDefault="00C72FBA" w:rsidP="00C72FB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72FBA">
              <w:rPr>
                <w:rFonts w:asciiTheme="majorHAnsi" w:hAnsiTheme="majorHAnsi" w:cstheme="minorHAnsi"/>
                <w:sz w:val="24"/>
                <w:szCs w:val="24"/>
              </w:rPr>
              <w:t>Силиванова Наталья Викторовна</w:t>
            </w:r>
          </w:p>
          <w:p w:rsidR="00B65AAB" w:rsidRPr="00A44283" w:rsidRDefault="00C72FBA" w:rsidP="00C72FB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72FBA">
              <w:rPr>
                <w:rFonts w:asciiTheme="majorHAnsi" w:hAnsiTheme="majorHAnsi" w:cstheme="minorHAnsi"/>
                <w:sz w:val="24"/>
                <w:szCs w:val="24"/>
              </w:rPr>
              <w:t>Шадрина Надежда Халимовна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44283" w:rsidRDefault="00154AFF" w:rsidP="00A442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4428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A4428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A44283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0E3C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283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2FBA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0CD9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6149-515C-44D8-AB22-C28D967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2014-07-03T15:28:00Z</dcterms:created>
  <dcterms:modified xsi:type="dcterms:W3CDTF">2023-01-16T17:26:00Z</dcterms:modified>
</cp:coreProperties>
</file>