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826141">
        <w:fldChar w:fldCharType="begin"/>
      </w:r>
      <w:r w:rsidR="00826141" w:rsidRPr="00056D88">
        <w:rPr>
          <w:lang w:val="en-US"/>
        </w:rPr>
        <w:instrText>HYPERLINK "mailto:metodmagistr@mail.ru"</w:instrText>
      </w:r>
      <w:r w:rsidR="0082614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2614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E3D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E3DEE" w:rsidRPr="007E3DEE">
        <w:rPr>
          <w:rFonts w:ascii="Cambria" w:hAnsi="Cambria" w:cs="Arial"/>
          <w:b/>
          <w:sz w:val="24"/>
          <w:szCs w:val="24"/>
        </w:rPr>
        <w:t>Мастер-класс как эффективная форма демонстрации оригинальных методов и приёмов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56D88" w:rsidRDefault="007E3DEE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5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056D8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056D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56D88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056D88" w:rsidRDefault="007E3DEE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56D88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6D88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3DEE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141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D6460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88C9-B38E-4F43-93C1-E6A5AD1C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514</cp:revision>
  <dcterms:created xsi:type="dcterms:W3CDTF">2014-07-03T15:28:00Z</dcterms:created>
  <dcterms:modified xsi:type="dcterms:W3CDTF">2023-01-16T18:06:00Z</dcterms:modified>
</cp:coreProperties>
</file>