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E92F83" w:rsidP="00CE6136">
      <w:pPr>
        <w:rPr>
          <w:rFonts w:ascii="Times New Roman" w:hAnsi="Times New Roman"/>
        </w:rPr>
      </w:pPr>
      <w:r w:rsidRPr="00E92F8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D454C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D454C" w:rsidRPr="00AD454C">
        <w:rPr>
          <w:rFonts w:asciiTheme="majorHAnsi" w:hAnsiTheme="majorHAnsi" w:cs="Arial"/>
          <w:b/>
        </w:rPr>
        <w:t>Реализованный проект «От идеи до результата» в рамках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AD454C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 6 «Солнышко», Ростовская область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Сальск</w:t>
            </w:r>
          </w:p>
        </w:tc>
        <w:tc>
          <w:tcPr>
            <w:tcW w:w="3951" w:type="dxa"/>
          </w:tcPr>
          <w:p w:rsidR="00202519" w:rsidRPr="0095322F" w:rsidRDefault="00AD454C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Демецкая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Лариса Константиновна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92F83" w:rsidRPr="00EA65DE" w:rsidTr="00E92F83">
        <w:tc>
          <w:tcPr>
            <w:tcW w:w="534" w:type="dxa"/>
          </w:tcPr>
          <w:p w:rsidR="00E92F83" w:rsidRPr="00CE6136" w:rsidRDefault="00E92F83" w:rsidP="008F1B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92F83" w:rsidRPr="00C25FEE" w:rsidRDefault="00E92F83" w:rsidP="008F1B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 6 «Солнышко», Ростовская область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Сальск</w:t>
            </w:r>
          </w:p>
        </w:tc>
        <w:tc>
          <w:tcPr>
            <w:tcW w:w="3951" w:type="dxa"/>
          </w:tcPr>
          <w:p w:rsidR="00E92F83" w:rsidRPr="0095322F" w:rsidRDefault="00E92F83" w:rsidP="008F1B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Крячко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2393" w:type="dxa"/>
          </w:tcPr>
          <w:p w:rsidR="00E92F83" w:rsidRPr="00EA65DE" w:rsidRDefault="00E92F83" w:rsidP="008F1BB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92F83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2636C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D6B8-7AE3-45E5-9F3D-0BAE2615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274</cp:revision>
  <dcterms:created xsi:type="dcterms:W3CDTF">2016-12-03T05:02:00Z</dcterms:created>
  <dcterms:modified xsi:type="dcterms:W3CDTF">2021-01-17T11:03:00Z</dcterms:modified>
</cp:coreProperties>
</file>