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C168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C1685" w:rsidRPr="00BC1685">
        <w:rPr>
          <w:rFonts w:asciiTheme="majorHAnsi" w:hAnsiTheme="majorHAnsi" w:cs="Arial"/>
          <w:b/>
        </w:rPr>
        <w:t>Конкурс хореографического искусства «В ритме танца 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E4103" w:rsidRDefault="00BC1685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E4103">
              <w:rPr>
                <w:rFonts w:asciiTheme="majorHAnsi" w:hAnsiTheme="majorHAnsi" w:cstheme="minorHAnsi"/>
                <w:sz w:val="22"/>
                <w:szCs w:val="22"/>
              </w:rPr>
              <w:t>МАДОУ детский сад №1, г. Балаково, Саратовская область</w:t>
            </w:r>
          </w:p>
        </w:tc>
        <w:tc>
          <w:tcPr>
            <w:tcW w:w="3951" w:type="dxa"/>
          </w:tcPr>
          <w:p w:rsidR="00202519" w:rsidRPr="002E4103" w:rsidRDefault="00BC1685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E4103">
              <w:rPr>
                <w:rFonts w:asciiTheme="majorHAnsi" w:hAnsiTheme="majorHAnsi" w:cstheme="minorHAnsi"/>
                <w:sz w:val="22"/>
                <w:szCs w:val="22"/>
              </w:rPr>
              <w:t>Нестеренко Наталья Игоревна, Подготовительная к школе группа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4103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28A0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4804-39DD-4981-9498-1CC366DB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280</cp:revision>
  <dcterms:created xsi:type="dcterms:W3CDTF">2016-12-03T05:02:00Z</dcterms:created>
  <dcterms:modified xsi:type="dcterms:W3CDTF">2021-01-17T17:07:00Z</dcterms:modified>
</cp:coreProperties>
</file>