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E62C8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E62C8" w:rsidRPr="00BE62C8">
        <w:rPr>
          <w:rFonts w:cs="Calibri"/>
          <w:b/>
          <w:sz w:val="20"/>
          <w:szCs w:val="20"/>
        </w:rPr>
        <w:t>Всероссийский конкурс для студентов «Научно-исследовательский проект»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E10DE" w:rsidRDefault="00BE62C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E10DE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A41A57" w:rsidRPr="006E10DE" w:rsidRDefault="00BE62C8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E10DE">
              <w:rPr>
                <w:rFonts w:asciiTheme="majorHAnsi" w:hAnsiTheme="majorHAnsi"/>
                <w:sz w:val="20"/>
                <w:szCs w:val="20"/>
              </w:rPr>
              <w:t>Курыс Ольга Николаевна, Гришин Кирилл, Кудрин Станислав</w:t>
            </w:r>
          </w:p>
        </w:tc>
        <w:tc>
          <w:tcPr>
            <w:tcW w:w="2393" w:type="dxa"/>
          </w:tcPr>
          <w:p w:rsidR="00A41A57" w:rsidRPr="006E10DE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E10D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0DE"/>
    <w:rsid w:val="006E152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E15D6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92DC-3EE3-4839-8C4D-48817810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148</cp:revision>
  <dcterms:created xsi:type="dcterms:W3CDTF">2016-12-03T05:02:00Z</dcterms:created>
  <dcterms:modified xsi:type="dcterms:W3CDTF">2020-11-04T16:49:00Z</dcterms:modified>
</cp:coreProperties>
</file>