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69626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696265">
        <w:rPr>
          <w:rFonts w:ascii="Arial" w:hAnsi="Arial" w:cs="Arial"/>
          <w:sz w:val="18"/>
          <w:szCs w:val="18"/>
        </w:rPr>
        <w:t>. 8-923-606-29-50</w:t>
      </w:r>
    </w:p>
    <w:p w:rsidR="00765142" w:rsidRPr="0069626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9626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9626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9626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9626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9626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96265" w:rsidRPr="00696265">
        <w:rPr>
          <w:rFonts w:cstheme="minorHAnsi"/>
          <w:b/>
          <w:sz w:val="24"/>
        </w:rPr>
        <w:t>Мастер-класс — трансляция эффективных педагогических методов и приёмов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696265" w:rsidRDefault="00696265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96265">
              <w:rPr>
                <w:rFonts w:cstheme="minorHAnsi"/>
                <w:b/>
                <w:sz w:val="24"/>
                <w:szCs w:val="24"/>
              </w:rPr>
              <w:t>МАУДО «Дом детского творчества города Белово»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696265" w:rsidRDefault="00696265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96265">
              <w:rPr>
                <w:rFonts w:cstheme="minorHAnsi"/>
                <w:b/>
                <w:sz w:val="24"/>
                <w:szCs w:val="24"/>
              </w:rPr>
              <w:t xml:space="preserve">Харченко Ольга Михайловна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265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334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EBCBC-3059-44E9-87AF-751AEB05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965</cp:revision>
  <dcterms:created xsi:type="dcterms:W3CDTF">2014-07-03T15:28:00Z</dcterms:created>
  <dcterms:modified xsi:type="dcterms:W3CDTF">2024-12-02T12:45:00Z</dcterms:modified>
</cp:coreProperties>
</file>