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41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41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41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412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412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55E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04123" w:rsidRPr="00B04123">
        <w:rPr>
          <w:rFonts w:cstheme="minorHAnsi"/>
          <w:b/>
          <w:sz w:val="24"/>
        </w:rPr>
        <w:t>Конкурс проектов и исследовательских работ</w:t>
      </w:r>
      <w:r w:rsidR="00B04123">
        <w:rPr>
          <w:rFonts w:cstheme="minorHAnsi"/>
          <w:b/>
          <w:sz w:val="24"/>
        </w:rPr>
        <w:t>.</w:t>
      </w:r>
      <w:r w:rsidR="00B04123" w:rsidRPr="00B04123">
        <w:rPr>
          <w:rFonts w:cstheme="minorHAnsi"/>
          <w:b/>
          <w:sz w:val="24"/>
        </w:rPr>
        <w:t xml:space="preserve"> Тропой знаний и открытий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B04123" w:rsidRDefault="00B04123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04123">
              <w:rPr>
                <w:rFonts w:eastAsia="Calibri" w:cstheme="minorHAnsi"/>
                <w:b/>
                <w:sz w:val="24"/>
                <w:szCs w:val="24"/>
              </w:rPr>
              <w:t>МОУ СОШ №24, г.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F51D6" w:rsidRPr="00B04123" w:rsidRDefault="00B04123" w:rsidP="001535BB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B04123">
              <w:rPr>
                <w:rFonts w:eastAsia="Calibri" w:cstheme="minorHAnsi"/>
                <w:b/>
                <w:sz w:val="24"/>
                <w:szCs w:val="24"/>
              </w:rPr>
              <w:t>Кижапкина Ирина Николаевна,</w:t>
            </w:r>
          </w:p>
          <w:p w:rsidR="00B04123" w:rsidRPr="00B04123" w:rsidRDefault="00B0412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4123">
              <w:rPr>
                <w:rFonts w:eastAsia="Calibri" w:cstheme="minorHAnsi"/>
                <w:b/>
                <w:sz w:val="24"/>
                <w:szCs w:val="24"/>
              </w:rPr>
              <w:t>Винтина Ульяна Олеговна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387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B55E2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4123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37CC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73E2C-5E12-442C-856A-59FFAE03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964</cp:revision>
  <dcterms:created xsi:type="dcterms:W3CDTF">2014-07-03T15:28:00Z</dcterms:created>
  <dcterms:modified xsi:type="dcterms:W3CDTF">2024-11-28T08:04:00Z</dcterms:modified>
</cp:coreProperties>
</file>