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61B3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61B37" w:rsidRPr="00061B37">
        <w:rPr>
          <w:rFonts w:asciiTheme="majorHAnsi" w:hAnsiTheme="majorHAnsi" w:cs="Arial"/>
          <w:b/>
        </w:rPr>
        <w:t>Художественно-эстетическое развитие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61B37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B276F">
              <w:rPr>
                <w:rFonts w:ascii="Times New Roman" w:hAnsi="Times New Roman"/>
                <w:sz w:val="24"/>
                <w:szCs w:val="24"/>
              </w:rPr>
              <w:t>МБДОУ «Детский сад № 44»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2B276F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3710" w:type="dxa"/>
          </w:tcPr>
          <w:p w:rsidR="00202519" w:rsidRPr="001534B6" w:rsidRDefault="00061B37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B276F">
              <w:rPr>
                <w:rFonts w:ascii="Times New Roman" w:hAnsi="Times New Roman"/>
                <w:sz w:val="24"/>
                <w:szCs w:val="24"/>
              </w:rPr>
              <w:t>Малуйшкене</w:t>
            </w:r>
            <w:proofErr w:type="spellEnd"/>
            <w:r w:rsidRPr="002B276F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B276F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2B276F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61B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126C-B28E-4408-B74D-8101B88F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366</cp:revision>
  <dcterms:created xsi:type="dcterms:W3CDTF">2016-12-03T05:02:00Z</dcterms:created>
  <dcterms:modified xsi:type="dcterms:W3CDTF">2021-11-27T14:56:00Z</dcterms:modified>
</cp:coreProperties>
</file>