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260F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260FF" w:rsidRPr="005260FF">
        <w:rPr>
          <w:rFonts w:cstheme="minorHAnsi"/>
          <w:b/>
          <w:sz w:val="24"/>
          <w:szCs w:val="24"/>
        </w:rPr>
        <w:t>ТАЛАНТЛИВЫЕ ДЕТИ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D44F7" w:rsidRPr="00E07C41" w:rsidRDefault="00E07C41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C41">
              <w:rPr>
                <w:rFonts w:cstheme="minorHAnsi"/>
                <w:b/>
                <w:sz w:val="24"/>
                <w:szCs w:val="24"/>
              </w:rPr>
              <w:t xml:space="preserve">МУНИЦИПАЛЬНОЕ ОБЩЕОБРАЗОВАТЕЛЬНОЕ УЧРЕЖДЕНИЕ ЛИЦЕЙ ИМЕНИ Д.И. МЕНДЕЛЕ Московская область, </w:t>
            </w:r>
            <w:proofErr w:type="gramStart"/>
            <w:r w:rsidRPr="00E07C4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07C41">
              <w:rPr>
                <w:rFonts w:cstheme="minorHAnsi"/>
                <w:b/>
                <w:sz w:val="24"/>
                <w:szCs w:val="24"/>
              </w:rPr>
              <w:t>. Клин ЕВА</w:t>
            </w:r>
          </w:p>
          <w:p w:rsidR="00E07C41" w:rsidRPr="00E07C41" w:rsidRDefault="00E07C41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1B5264" w:rsidRPr="00E07C41" w:rsidRDefault="00E07C41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C41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E07C41" w:rsidRDefault="00E07C41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C41">
              <w:rPr>
                <w:rFonts w:cstheme="minorHAnsi"/>
                <w:b/>
                <w:sz w:val="24"/>
                <w:szCs w:val="24"/>
              </w:rPr>
              <w:t>Глебов Алексей Ильич</w:t>
            </w:r>
            <w:r w:rsidR="006E42B4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E42B4" w:rsidRDefault="006E42B4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42B4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4272C3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4272C3" w:rsidRPr="004272C3" w:rsidRDefault="004272C3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72C3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4272C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272C3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4272C3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5CB6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2C3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4AC8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0FF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2B4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1040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0EB6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2074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34EC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07C41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5F36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EF2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2E04-740A-4A79-8D5C-563CCCE9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2025-06-29T11:04:00Z</dcterms:created>
  <dcterms:modified xsi:type="dcterms:W3CDTF">2025-11-03T07:25:00Z</dcterms:modified>
</cp:coreProperties>
</file>