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778C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778C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778C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778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778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53DA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7A16A2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53DAE">
        <w:rPr>
          <w:rFonts w:asciiTheme="majorHAnsi" w:hAnsiTheme="majorHAnsi"/>
          <w:b/>
          <w:sz w:val="24"/>
        </w:rPr>
        <w:t>Конкурс декоративно-прикладного творчества «Волшебство в моих руках»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A06E2" w:rsidRPr="00553DAE" w:rsidRDefault="00553DAE" w:rsidP="00095E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53DAE">
              <w:rPr>
                <w:rFonts w:cstheme="minorHAnsi"/>
                <w:b/>
                <w:sz w:val="24"/>
                <w:szCs w:val="24"/>
              </w:rPr>
              <w:t>МБДОУ Детский сад №2,</w:t>
            </w:r>
          </w:p>
          <w:p w:rsidR="00553DAE" w:rsidRPr="00553DAE" w:rsidRDefault="00553DAE" w:rsidP="00553DA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53DAE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553DA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53DAE">
              <w:rPr>
                <w:rFonts w:cstheme="minorHAnsi"/>
                <w:b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7778C1" w:rsidRPr="00553DAE" w:rsidRDefault="00553DAE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53DAE">
              <w:rPr>
                <w:rFonts w:cstheme="minorHAnsi"/>
                <w:b/>
                <w:sz w:val="24"/>
                <w:szCs w:val="24"/>
              </w:rPr>
              <w:t>Кузнецова Александра Николаевна,</w:t>
            </w:r>
          </w:p>
          <w:p w:rsidR="00553DAE" w:rsidRPr="00553DAE" w:rsidRDefault="00553DAE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53DAE">
              <w:rPr>
                <w:rFonts w:cstheme="minorHAnsi"/>
                <w:b/>
                <w:sz w:val="24"/>
                <w:szCs w:val="24"/>
              </w:rPr>
              <w:t>Младшая группа «Непоседы», 3-4 года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F1540-3462-4921-BBF1-27D6A831B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900</cp:revision>
  <dcterms:created xsi:type="dcterms:W3CDTF">2014-07-03T15:28:00Z</dcterms:created>
  <dcterms:modified xsi:type="dcterms:W3CDTF">2024-08-27T11:44:00Z</dcterms:modified>
</cp:coreProperties>
</file>