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853F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853F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853F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853F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853F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853F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proofErr w:type="gramStart"/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853F3" w:rsidRPr="008853F3">
        <w:rPr>
          <w:rFonts w:asciiTheme="majorHAnsi" w:hAnsiTheme="majorHAnsi"/>
          <w:b/>
          <w:sz w:val="24"/>
        </w:rPr>
        <w:t>Взаимодействие СПО с родителями обучающихся в рамках ФГОС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  <w:proofErr w:type="gramEnd"/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8853F3" w:rsidRDefault="008853F3" w:rsidP="005B159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53F3">
              <w:rPr>
                <w:rFonts w:cstheme="minorHAnsi"/>
                <w:b/>
                <w:sz w:val="24"/>
                <w:szCs w:val="24"/>
              </w:rPr>
              <w:t>СПб ГБПОУ «Техникум «Автосервис» (МЦПК)»,</w:t>
            </w:r>
          </w:p>
          <w:p w:rsidR="008853F3" w:rsidRPr="008853F3" w:rsidRDefault="008853F3" w:rsidP="005B159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853F3">
              <w:rPr>
                <w:rFonts w:cstheme="minorHAnsi"/>
                <w:b/>
                <w:sz w:val="24"/>
                <w:szCs w:val="24"/>
              </w:rPr>
              <w:t>Санкт-Петербург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8853F3" w:rsidRDefault="008853F3" w:rsidP="005B159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853F3">
              <w:rPr>
                <w:rFonts w:cstheme="minorHAnsi"/>
                <w:b/>
                <w:sz w:val="24"/>
                <w:szCs w:val="24"/>
              </w:rPr>
              <w:t>Митрюшкина</w:t>
            </w:r>
            <w:proofErr w:type="spellEnd"/>
            <w:r w:rsidRPr="008853F3">
              <w:rPr>
                <w:rFonts w:cstheme="minorHAnsi"/>
                <w:b/>
                <w:sz w:val="24"/>
                <w:szCs w:val="24"/>
              </w:rPr>
              <w:t xml:space="preserve"> Светлана Юрьевна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0990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53F3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DC6F2-D290-40A1-9162-F6682F399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908</cp:revision>
  <dcterms:created xsi:type="dcterms:W3CDTF">2014-07-03T15:28:00Z</dcterms:created>
  <dcterms:modified xsi:type="dcterms:W3CDTF">2024-09-09T03:41:00Z</dcterms:modified>
</cp:coreProperties>
</file>