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22AC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22AC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22AC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22AC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22AC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22AC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22AC0" w:rsidRPr="00A22AC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творческой мастерской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A22AC0" w:rsidRDefault="00A22AC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>Школа 39, г. Андижан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A22AC0" w:rsidRDefault="00A22AC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proofErr w:type="spellStart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>Камолдинова</w:t>
            </w:r>
            <w:proofErr w:type="spellEnd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>Муджохида</w:t>
            </w:r>
            <w:proofErr w:type="spellEnd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>,</w:t>
            </w:r>
          </w:p>
          <w:p w:rsidR="00A22AC0" w:rsidRPr="00A22AC0" w:rsidRDefault="00A22AC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 xml:space="preserve">Нишанова </w:t>
            </w:r>
            <w:proofErr w:type="spellStart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>Хилола</w:t>
            </w:r>
            <w:proofErr w:type="spellEnd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A22AC0">
              <w:rPr>
                <w:rFonts w:cstheme="minorHAnsi"/>
                <w:b/>
                <w:color w:val="2C2D2E"/>
                <w:sz w:val="24"/>
                <w:szCs w:val="24"/>
              </w:rPr>
              <w:t>Тургуновна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6A15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2AC0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8653E-C32A-4A12-891B-DD90911D2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873</cp:revision>
  <dcterms:created xsi:type="dcterms:W3CDTF">2014-07-03T15:28:00Z</dcterms:created>
  <dcterms:modified xsi:type="dcterms:W3CDTF">2024-06-28T02:32:00Z</dcterms:modified>
</cp:coreProperties>
</file>