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3000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300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44533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44533" w:rsidRPr="0044453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Патриотическое воспитание детей дошкольного возраста в ДОО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444533" w:rsidRDefault="00444533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44533">
              <w:rPr>
                <w:rFonts w:cstheme="minorHAnsi"/>
                <w:b/>
                <w:sz w:val="24"/>
                <w:szCs w:val="24"/>
              </w:rPr>
              <w:t xml:space="preserve">МБДОУ «Детский сад № 36 «Улыбка», Кемеровская область, </w:t>
            </w:r>
            <w:proofErr w:type="gramStart"/>
            <w:r w:rsidRPr="0044453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44533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944D76" w:rsidRPr="00444533" w:rsidRDefault="00444533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44533">
              <w:rPr>
                <w:rFonts w:cstheme="minorHAnsi"/>
                <w:b/>
                <w:sz w:val="24"/>
                <w:szCs w:val="24"/>
              </w:rPr>
              <w:t>Мельман</w:t>
            </w:r>
            <w:proofErr w:type="spellEnd"/>
            <w:r w:rsidRPr="00444533">
              <w:rPr>
                <w:rFonts w:cstheme="minorHAnsi"/>
                <w:b/>
                <w:sz w:val="24"/>
                <w:szCs w:val="24"/>
              </w:rPr>
              <w:t xml:space="preserve"> Екатерина Константиновна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4533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0FF2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92A32-4E61-412F-A2D5-F4EA47B6D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873</cp:revision>
  <dcterms:created xsi:type="dcterms:W3CDTF">2014-07-03T15:28:00Z</dcterms:created>
  <dcterms:modified xsi:type="dcterms:W3CDTF">2024-06-27T10:45:00Z</dcterms:modified>
</cp:coreProperties>
</file>