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3000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3000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3000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3000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3000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D3EF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63000A">
        <w:rPr>
          <w:rFonts w:asciiTheme="minorHAnsi" w:hAnsiTheme="minorHAnsi" w:cstheme="minorHAnsi"/>
          <w:b/>
        </w:rPr>
        <w:t>от 2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proofErr w:type="spellStart"/>
      <w:r w:rsidR="002D3EFF" w:rsidRPr="002D3EF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Лэпбук</w:t>
      </w:r>
      <w:proofErr w:type="spellEnd"/>
      <w:r w:rsidR="002D3EFF" w:rsidRPr="002D3EF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  как средство обучения, воспитания и развития детей в условиях реализации ФГОСДО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44D76" w:rsidRPr="002D3EFF" w:rsidRDefault="002D3EFF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D3EFF">
              <w:rPr>
                <w:rFonts w:cstheme="minorHAnsi"/>
                <w:b/>
                <w:sz w:val="24"/>
                <w:szCs w:val="24"/>
              </w:rPr>
              <w:t xml:space="preserve">МБДОУ  НДС  «Золотой Петушок», Волгоградская область, </w:t>
            </w:r>
            <w:proofErr w:type="spellStart"/>
            <w:r w:rsidRPr="002D3EFF">
              <w:rPr>
                <w:rFonts w:cstheme="minorHAnsi"/>
                <w:b/>
                <w:sz w:val="24"/>
                <w:szCs w:val="24"/>
              </w:rPr>
              <w:t>Городищенский</w:t>
            </w:r>
            <w:proofErr w:type="spellEnd"/>
            <w:r w:rsidRPr="002D3EFF">
              <w:rPr>
                <w:rFonts w:cstheme="minorHAnsi"/>
                <w:b/>
                <w:sz w:val="24"/>
                <w:szCs w:val="24"/>
              </w:rPr>
              <w:t xml:space="preserve"> район, посёлок городского типа Новый Рогачик</w:t>
            </w:r>
          </w:p>
        </w:tc>
        <w:tc>
          <w:tcPr>
            <w:tcW w:w="3510" w:type="dxa"/>
            <w:shd w:val="clear" w:color="auto" w:fill="FFFFFF" w:themeFill="background1"/>
          </w:tcPr>
          <w:p w:rsidR="00944D76" w:rsidRPr="002D3EFF" w:rsidRDefault="002D3EFF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D3EFF">
              <w:rPr>
                <w:rFonts w:cstheme="minorHAnsi"/>
                <w:b/>
                <w:sz w:val="24"/>
                <w:szCs w:val="24"/>
              </w:rPr>
              <w:t xml:space="preserve">Болдырева </w:t>
            </w:r>
            <w:proofErr w:type="spellStart"/>
            <w:r w:rsidRPr="002D3EFF">
              <w:rPr>
                <w:rFonts w:cstheme="minorHAnsi"/>
                <w:b/>
                <w:sz w:val="24"/>
                <w:szCs w:val="24"/>
              </w:rPr>
              <w:t>Лина</w:t>
            </w:r>
            <w:proofErr w:type="spellEnd"/>
            <w:r w:rsidRPr="002D3EFF">
              <w:rPr>
                <w:rFonts w:cstheme="minorHAnsi"/>
                <w:b/>
                <w:sz w:val="24"/>
                <w:szCs w:val="24"/>
              </w:rPr>
              <w:t xml:space="preserve"> Васильевна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3EFF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275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8D921-4AAB-4D45-BF83-441F36294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873</cp:revision>
  <dcterms:created xsi:type="dcterms:W3CDTF">2014-07-03T15:28:00Z</dcterms:created>
  <dcterms:modified xsi:type="dcterms:W3CDTF">2024-07-01T08:38:00Z</dcterms:modified>
</cp:coreProperties>
</file>