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CB2CD5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CB2CD5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CB2CD5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CB2CD5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CB2CD5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CB2CD5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CB2CD5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E096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B2CD5">
        <w:rPr>
          <w:rFonts w:asciiTheme="minorHAnsi" w:hAnsiTheme="minorHAnsi" w:cstheme="minorHAnsi"/>
          <w:b/>
          <w:sz w:val="20"/>
          <w:szCs w:val="20"/>
        </w:rPr>
        <w:t>7</w:t>
      </w:r>
      <w:r w:rsidR="008454FA">
        <w:rPr>
          <w:rFonts w:asciiTheme="minorHAnsi" w:hAnsiTheme="minorHAnsi" w:cstheme="minorHAnsi"/>
          <w:b/>
          <w:sz w:val="20"/>
          <w:szCs w:val="20"/>
        </w:rPr>
        <w:t xml:space="preserve"> от 05.07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CB2CD5" w:rsidRPr="00CB2CD5">
        <w:rPr>
          <w:rFonts w:asciiTheme="minorHAnsi" w:hAnsiTheme="minorHAnsi" w:cstheme="minorHAnsi"/>
          <w:b/>
          <w:i/>
          <w:sz w:val="20"/>
          <w:szCs w:val="20"/>
          <w:u w:val="single"/>
        </w:rPr>
        <w:t>Методические разработки воспитателей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04FEA" w:rsidRDefault="00CB2CD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51F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МБДОУ «Детский сад № 256»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, </w:t>
            </w:r>
            <w:r w:rsidRPr="00651F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г.Нижний Новгород</w:t>
            </w:r>
          </w:p>
        </w:tc>
        <w:tc>
          <w:tcPr>
            <w:tcW w:w="3951" w:type="dxa"/>
          </w:tcPr>
          <w:p w:rsidR="00A41A57" w:rsidRPr="00D04FEA" w:rsidRDefault="00CB2CD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51F2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Александрова Екатерина Андреевна</w:t>
            </w:r>
          </w:p>
        </w:tc>
        <w:tc>
          <w:tcPr>
            <w:tcW w:w="2393" w:type="dxa"/>
          </w:tcPr>
          <w:p w:rsidR="00A41A57" w:rsidRPr="00D04FEA" w:rsidRDefault="00CB2CD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CE6136" w:rsidRDefault="00CB2CD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 33 «Росинка», город Осинники,</w:t>
            </w:r>
          </w:p>
        </w:tc>
        <w:tc>
          <w:tcPr>
            <w:tcW w:w="3951" w:type="dxa"/>
          </w:tcPr>
          <w:p w:rsidR="00A41A57" w:rsidRPr="00CE6136" w:rsidRDefault="00CB2CD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Торгашева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Татьяна Анатольевна, Зыкова Елена Владимировна</w:t>
            </w:r>
          </w:p>
        </w:tc>
        <w:tc>
          <w:tcPr>
            <w:tcW w:w="2393" w:type="dxa"/>
          </w:tcPr>
          <w:p w:rsidR="00A41A57" w:rsidRPr="00CE6136" w:rsidRDefault="00CB2CD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8454FA">
        <w:rPr>
          <w:b/>
          <w:i/>
          <w:sz w:val="18"/>
          <w:szCs w:val="18"/>
        </w:rPr>
        <w:t>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8454FA">
        <w:rPr>
          <w:b/>
          <w:i/>
          <w:sz w:val="18"/>
          <w:szCs w:val="18"/>
        </w:rPr>
        <w:t>20.08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04A9"/>
    <w:rsid w:val="00175D1E"/>
    <w:rsid w:val="001A2D4D"/>
    <w:rsid w:val="001A2F93"/>
    <w:rsid w:val="001C3D8F"/>
    <w:rsid w:val="001D0593"/>
    <w:rsid w:val="001D4263"/>
    <w:rsid w:val="001E2D9C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15B75"/>
    <w:rsid w:val="003260FB"/>
    <w:rsid w:val="00327610"/>
    <w:rsid w:val="0034565D"/>
    <w:rsid w:val="003458F0"/>
    <w:rsid w:val="00350ED0"/>
    <w:rsid w:val="00353D05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035DC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5F4A8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128"/>
    <w:rsid w:val="006E2757"/>
    <w:rsid w:val="006E5983"/>
    <w:rsid w:val="007006B2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05FB"/>
    <w:rsid w:val="007B302D"/>
    <w:rsid w:val="007D6C54"/>
    <w:rsid w:val="007F415E"/>
    <w:rsid w:val="007F4454"/>
    <w:rsid w:val="008124AB"/>
    <w:rsid w:val="008454FA"/>
    <w:rsid w:val="00846E82"/>
    <w:rsid w:val="00850FDB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0360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62601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BD2801"/>
    <w:rsid w:val="00BE0966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2CD5"/>
    <w:rsid w:val="00CB6B10"/>
    <w:rsid w:val="00CB7AE5"/>
    <w:rsid w:val="00CD17C2"/>
    <w:rsid w:val="00CE6136"/>
    <w:rsid w:val="00CE6983"/>
    <w:rsid w:val="00CE6D7A"/>
    <w:rsid w:val="00CF19D0"/>
    <w:rsid w:val="00D03E27"/>
    <w:rsid w:val="00D04FEA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45B2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33B8C-0C5A-4401-82C2-30CF8CDD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95</cp:revision>
  <dcterms:created xsi:type="dcterms:W3CDTF">2016-12-03T05:02:00Z</dcterms:created>
  <dcterms:modified xsi:type="dcterms:W3CDTF">2020-07-08T09:32:00Z</dcterms:modified>
</cp:coreProperties>
</file>