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F52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F521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F521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9465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94654" w:rsidRPr="00C94654">
        <w:rPr>
          <w:rFonts w:cstheme="minorHAnsi"/>
          <w:b/>
          <w:sz w:val="24"/>
          <w:szCs w:val="24"/>
        </w:rPr>
        <w:t>Активные методы обучения как средство повышения качества образовательного процесса в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C94654" w:rsidRDefault="00C94654" w:rsidP="009548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4654">
              <w:rPr>
                <w:rFonts w:cstheme="minorHAnsi"/>
                <w:b/>
                <w:sz w:val="24"/>
                <w:szCs w:val="24"/>
              </w:rPr>
              <w:t>ГБПОУ РО «ВТММ»</w:t>
            </w:r>
          </w:p>
          <w:p w:rsidR="00C94654" w:rsidRPr="00C94654" w:rsidRDefault="00C94654" w:rsidP="0095488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94654">
              <w:rPr>
                <w:rFonts w:cstheme="minorHAnsi"/>
                <w:b/>
                <w:sz w:val="24"/>
                <w:szCs w:val="24"/>
              </w:rPr>
              <w:t xml:space="preserve">Ростовская область, </w:t>
            </w:r>
            <w:proofErr w:type="gramStart"/>
            <w:r w:rsidRPr="00C9465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94654">
              <w:rPr>
                <w:rFonts w:cstheme="minorHAnsi"/>
                <w:b/>
                <w:sz w:val="24"/>
                <w:szCs w:val="24"/>
              </w:rPr>
              <w:t>. Волгодонск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54884" w:rsidRPr="00C94654" w:rsidRDefault="00C94654" w:rsidP="009548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94654">
              <w:rPr>
                <w:rFonts w:cstheme="minorHAnsi"/>
                <w:b/>
                <w:sz w:val="24"/>
                <w:szCs w:val="24"/>
              </w:rPr>
              <w:t>Зинцова</w:t>
            </w:r>
            <w:proofErr w:type="spellEnd"/>
            <w:r w:rsidRPr="00C94654">
              <w:rPr>
                <w:rFonts w:cstheme="minorHAnsi"/>
                <w:b/>
                <w:sz w:val="24"/>
                <w:szCs w:val="24"/>
              </w:rPr>
              <w:t xml:space="preserve"> Ирина Петровна</w:t>
            </w:r>
          </w:p>
          <w:p w:rsidR="00C94654" w:rsidRPr="00C94654" w:rsidRDefault="00C94654" w:rsidP="0095488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4654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2CF5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46BBD-C944-4F04-94F6-1643FA6E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2025-06-01T11:08:00Z</dcterms:modified>
</cp:coreProperties>
</file>